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7C08" w14:textId="7FEF4ED4" w:rsidR="00F80666" w:rsidRDefault="00514E40" w:rsidP="007F3F7D">
      <w:r w:rsidRPr="006D7AA5">
        <w:rPr>
          <w:noProof/>
        </w:rPr>
        <w:drawing>
          <wp:anchor distT="0" distB="0" distL="114300" distR="114300" simplePos="0" relativeHeight="251659264" behindDoc="0" locked="0" layoutInCell="1" allowOverlap="1" wp14:anchorId="07C713D4" wp14:editId="3875EECD">
            <wp:simplePos x="0" y="0"/>
            <wp:positionH relativeFrom="column">
              <wp:posOffset>4283710</wp:posOffset>
            </wp:positionH>
            <wp:positionV relativeFrom="page">
              <wp:posOffset>498475</wp:posOffset>
            </wp:positionV>
            <wp:extent cx="1993900" cy="7791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FF6642" wp14:editId="112B5A85">
            <wp:simplePos x="0" y="0"/>
            <wp:positionH relativeFrom="column">
              <wp:posOffset>-730250</wp:posOffset>
            </wp:positionH>
            <wp:positionV relativeFrom="paragraph">
              <wp:posOffset>126365</wp:posOffset>
            </wp:positionV>
            <wp:extent cx="7550785" cy="1729105"/>
            <wp:effectExtent l="0" t="0" r="571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ITOC letter p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92"/>
                    <a:stretch/>
                  </pic:blipFill>
                  <pic:spPr bwMode="auto">
                    <a:xfrm>
                      <a:off x="0" y="0"/>
                      <a:ext cx="7550785" cy="172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FDCD8" w14:textId="1C1CF4D0" w:rsidR="007D51EF" w:rsidRDefault="007D51EF" w:rsidP="00B654EA">
      <w:pPr>
        <w:pStyle w:val="0TITLE"/>
      </w:pPr>
      <w:bookmarkStart w:id="0" w:name="_Toc121982914"/>
      <w:bookmarkStart w:id="1" w:name="_Toc82521466"/>
    </w:p>
    <w:bookmarkEnd w:id="0"/>
    <w:bookmarkEnd w:id="1"/>
    <w:p w14:paraId="16197DBA" w14:textId="77777777" w:rsidR="00BC3E00" w:rsidRDefault="00BC3E00" w:rsidP="00BC3E00">
      <w:pPr>
        <w:pStyle w:val="0TITLE"/>
      </w:pPr>
    </w:p>
    <w:p w14:paraId="0A5B0C1E" w14:textId="653DFCD6" w:rsidR="00BC3E00" w:rsidRPr="00BC3E00" w:rsidRDefault="00BC3E00" w:rsidP="00BC3E00">
      <w:pPr>
        <w:pStyle w:val="0TITLE"/>
        <w:spacing w:line="276" w:lineRule="auto"/>
        <w:rPr>
          <w:sz w:val="44"/>
          <w:szCs w:val="44"/>
        </w:rPr>
      </w:pPr>
      <w:r w:rsidRPr="00BC3E00">
        <w:rPr>
          <w:rFonts w:ascii="Lato Heavy" w:hAnsi="Lato Heavy" w:cs="Lato Heavy"/>
          <w:sz w:val="44"/>
          <w:szCs w:val="44"/>
        </w:rPr>
        <w:t>Війна</w:t>
      </w:r>
      <w:r w:rsidRPr="00BC3E00">
        <w:rPr>
          <w:sz w:val="44"/>
          <w:szCs w:val="44"/>
        </w:rPr>
        <w:t xml:space="preserve"> </w:t>
      </w:r>
      <w:r w:rsidRPr="00BC3E00">
        <w:rPr>
          <w:rFonts w:ascii="Lato Heavy" w:hAnsi="Lato Heavy" w:cs="Lato Heavy"/>
          <w:sz w:val="44"/>
          <w:szCs w:val="44"/>
        </w:rPr>
        <w:t>кардинально</w:t>
      </w:r>
      <w:r w:rsidRPr="00BC3E00">
        <w:rPr>
          <w:sz w:val="44"/>
          <w:szCs w:val="44"/>
        </w:rPr>
        <w:t xml:space="preserve"> </w:t>
      </w:r>
      <w:r w:rsidRPr="00BC3E00">
        <w:rPr>
          <w:rFonts w:ascii="Lato Heavy" w:hAnsi="Lato Heavy" w:cs="Lato Heavy"/>
          <w:sz w:val="44"/>
          <w:szCs w:val="44"/>
        </w:rPr>
        <w:t>змінила</w:t>
      </w:r>
      <w:r w:rsidRPr="00BC3E00">
        <w:rPr>
          <w:sz w:val="44"/>
          <w:szCs w:val="44"/>
        </w:rPr>
        <w:t xml:space="preserve"> </w:t>
      </w:r>
      <w:r w:rsidRPr="00BC3E00">
        <w:rPr>
          <w:rFonts w:ascii="Lato Heavy" w:hAnsi="Lato Heavy" w:cs="Lato Heavy"/>
          <w:sz w:val="44"/>
          <w:szCs w:val="44"/>
        </w:rPr>
        <w:t>злочинний</w:t>
      </w:r>
      <w:r w:rsidRPr="00BC3E00">
        <w:rPr>
          <w:sz w:val="44"/>
          <w:szCs w:val="44"/>
        </w:rPr>
        <w:t xml:space="preserve"> </w:t>
      </w:r>
      <w:r w:rsidRPr="00BC3E00">
        <w:rPr>
          <w:rFonts w:ascii="Lato Heavy" w:hAnsi="Lato Heavy" w:cs="Lato Heavy"/>
          <w:sz w:val="44"/>
          <w:szCs w:val="44"/>
        </w:rPr>
        <w:t>світ</w:t>
      </w:r>
      <w:r w:rsidRPr="00BC3E00">
        <w:rPr>
          <w:sz w:val="44"/>
          <w:szCs w:val="44"/>
        </w:rPr>
        <w:t xml:space="preserve"> </w:t>
      </w:r>
      <w:r w:rsidRPr="00BC3E00">
        <w:rPr>
          <w:rFonts w:ascii="Lato Heavy" w:hAnsi="Lato Heavy" w:cs="Lato Heavy"/>
          <w:sz w:val="44"/>
          <w:szCs w:val="44"/>
        </w:rPr>
        <w:t>Одеси</w:t>
      </w:r>
      <w:r w:rsidRPr="00BC3E00">
        <w:rPr>
          <w:sz w:val="44"/>
          <w:szCs w:val="44"/>
        </w:rPr>
        <w:t xml:space="preserve"> </w:t>
      </w:r>
      <w:r w:rsidRPr="00BC3E00">
        <w:rPr>
          <w:rFonts w:ascii="Lato Heavy" w:hAnsi="Lato Heavy" w:cs="Lato Heavy"/>
          <w:sz w:val="44"/>
          <w:szCs w:val="44"/>
        </w:rPr>
        <w:t>та</w:t>
      </w:r>
      <w:r w:rsidRPr="00BC3E00">
        <w:rPr>
          <w:sz w:val="44"/>
          <w:szCs w:val="44"/>
        </w:rPr>
        <w:t xml:space="preserve"> </w:t>
      </w:r>
      <w:r w:rsidRPr="00BC3E00">
        <w:rPr>
          <w:rFonts w:ascii="Lato Heavy" w:hAnsi="Lato Heavy" w:cs="Lato Heavy"/>
          <w:sz w:val="44"/>
          <w:szCs w:val="44"/>
        </w:rPr>
        <w:t>Бессарабії</w:t>
      </w:r>
    </w:p>
    <w:p w14:paraId="4D830F00" w14:textId="1CD1953F" w:rsidR="00BC3E00" w:rsidRDefault="00BC3E00" w:rsidP="00BC3E00">
      <w:pPr>
        <w:pStyle w:val="1BODYTEXT"/>
        <w:rPr>
          <w:lang w:val="uk-UA"/>
        </w:rPr>
      </w:pPr>
      <w:r>
        <w:rPr>
          <w:rFonts w:ascii="Lato Thin" w:hAnsi="Lato Thin" w:cs="Lato Thin"/>
          <w:lang w:val="uk-UA"/>
        </w:rPr>
        <w:t>Одеський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кримінал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втратив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старі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способи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заробітку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знаходить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нові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каже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останній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звіт</w:t>
      </w:r>
      <w:r>
        <w:rPr>
          <w:lang w:val="uk-UA"/>
        </w:rPr>
        <w:t xml:space="preserve"> «</w:t>
      </w:r>
      <w:r>
        <w:rPr>
          <w:rFonts w:ascii="Lato Thin" w:hAnsi="Lato Thin" w:cs="Lato Thin"/>
          <w:lang w:val="uk-UA"/>
        </w:rPr>
        <w:t>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порту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штормить</w:t>
      </w:r>
      <w:r>
        <w:rPr>
          <w:lang w:val="uk-UA"/>
        </w:rPr>
        <w:t xml:space="preserve">» </w:t>
      </w:r>
      <w:r>
        <w:rPr>
          <w:rFonts w:ascii="Lato Thin" w:hAnsi="Lato Thin" w:cs="Lato Thin"/>
          <w:lang w:val="uk-UA"/>
        </w:rPr>
        <w:t>від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Глобальної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Ініціативи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Проти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Транснаціональної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Організованої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Злочинності</w:t>
      </w:r>
      <w:r>
        <w:rPr>
          <w:lang w:val="uk-UA"/>
        </w:rPr>
        <w:t xml:space="preserve"> (</w:t>
      </w:r>
      <w:r>
        <w:rPr>
          <w:lang w:val="en-US"/>
        </w:rPr>
        <w:t>GI</w:t>
      </w:r>
      <w:r w:rsidRPr="0089550D">
        <w:rPr>
          <w:lang w:val="uk-UA"/>
        </w:rPr>
        <w:t>-</w:t>
      </w:r>
      <w:r>
        <w:rPr>
          <w:lang w:val="en-US"/>
        </w:rPr>
        <w:t>TOC</w:t>
      </w:r>
      <w:r w:rsidRPr="0089550D">
        <w:rPr>
          <w:lang w:val="uk-UA"/>
        </w:rPr>
        <w:t>)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який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організація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презентувала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Києві</w:t>
      </w:r>
      <w:r>
        <w:rPr>
          <w:lang w:val="uk-UA"/>
        </w:rPr>
        <w:t>.</w:t>
      </w:r>
    </w:p>
    <w:p w14:paraId="26A5BEAB" w14:textId="2F5761C3" w:rsidR="00BC3E00" w:rsidRDefault="00BC3E00" w:rsidP="00BC3E00">
      <w:pPr>
        <w:pStyle w:val="1BODYTEXT"/>
        <w:rPr>
          <w:lang w:val="uk-UA"/>
        </w:rPr>
      </w:pPr>
      <w:r>
        <w:rPr>
          <w:rFonts w:ascii="Lato Thin" w:hAnsi="Lato Thin" w:cs="Lato Thin"/>
          <w:lang w:val="uk-UA"/>
        </w:rPr>
        <w:t>Повномасштабне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вторгнення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Росії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лютому</w:t>
      </w:r>
      <w:r>
        <w:rPr>
          <w:lang w:val="uk-UA"/>
        </w:rPr>
        <w:t xml:space="preserve"> 2022 </w:t>
      </w:r>
      <w:r>
        <w:rPr>
          <w:rFonts w:ascii="Lato Thin" w:hAnsi="Lato Thin" w:cs="Lato Thin"/>
          <w:lang w:val="uk-UA"/>
        </w:rPr>
        <w:t>року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стало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справжнім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струсом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для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міста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багатим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злочинним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минулим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численними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кримінальними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угрупованнями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які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мали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власні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спеціалізацію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сфери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впливу</w:t>
      </w:r>
      <w:r>
        <w:rPr>
          <w:lang w:val="uk-UA"/>
        </w:rPr>
        <w:t xml:space="preserve">. </w:t>
      </w:r>
      <w:r>
        <w:rPr>
          <w:rFonts w:ascii="Lato Thin" w:hAnsi="Lato Thin" w:cs="Lato Thin"/>
          <w:lang w:val="uk-UA"/>
        </w:rPr>
        <w:t>Серед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головних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наслідків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воєнних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дій</w:t>
      </w:r>
      <w:r>
        <w:rPr>
          <w:lang w:val="uk-UA"/>
        </w:rPr>
        <w:t xml:space="preserve"> – </w:t>
      </w:r>
      <w:r>
        <w:rPr>
          <w:rFonts w:ascii="Lato Thin" w:hAnsi="Lato Thin" w:cs="Lato Thin"/>
          <w:lang w:val="uk-UA"/>
        </w:rPr>
        <w:t>втрата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Одеського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порту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через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морську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блокаду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різкий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занепад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традиційних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шляхів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контрабанди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товарів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наркотиків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зброї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посилення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ролі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правоохоронців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Києва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зазначає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дослідження</w:t>
      </w:r>
      <w:r>
        <w:rPr>
          <w:lang w:val="uk-UA"/>
        </w:rPr>
        <w:t>.</w:t>
      </w:r>
    </w:p>
    <w:p w14:paraId="203FEEF4" w14:textId="464E4171" w:rsidR="00BC3E00" w:rsidRDefault="00BC3E00" w:rsidP="00BC3E00">
      <w:pPr>
        <w:pStyle w:val="1BODYTEXT"/>
        <w:rPr>
          <w:lang w:val="uk-UA"/>
        </w:rPr>
      </w:pPr>
      <w:r>
        <w:rPr>
          <w:rFonts w:ascii="Lato Thin" w:hAnsi="Lato Thin" w:cs="Lato Thin"/>
          <w:lang w:val="uk-UA"/>
        </w:rPr>
        <w:t>Водночас</w:t>
      </w:r>
      <w:r>
        <w:rPr>
          <w:lang w:val="uk-UA"/>
        </w:rPr>
        <w:t xml:space="preserve"> «</w:t>
      </w:r>
      <w:r>
        <w:rPr>
          <w:rFonts w:ascii="Lato Thin" w:hAnsi="Lato Thin" w:cs="Lato Thin"/>
          <w:lang w:val="uk-UA"/>
        </w:rPr>
        <w:t>стара</w:t>
      </w:r>
      <w:r>
        <w:rPr>
          <w:lang w:val="uk-UA"/>
        </w:rPr>
        <w:t xml:space="preserve">» </w:t>
      </w:r>
      <w:r>
        <w:rPr>
          <w:rFonts w:ascii="Lato Thin" w:hAnsi="Lato Thin" w:cs="Lato Thin"/>
          <w:lang w:val="uk-UA"/>
        </w:rPr>
        <w:t>кримінальна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гвардія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Одеса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втрачає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свій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вплив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відходить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минуле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нова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генерація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прагне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легалізувати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свій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бізнес</w:t>
      </w:r>
      <w:r>
        <w:rPr>
          <w:lang w:val="uk-UA"/>
        </w:rPr>
        <w:t>.</w:t>
      </w:r>
    </w:p>
    <w:p w14:paraId="66525BE6" w14:textId="43317074" w:rsidR="00BC3E00" w:rsidRDefault="00BC3E00" w:rsidP="00BC3E00">
      <w:pPr>
        <w:pStyle w:val="1BODYTEXT"/>
        <w:rPr>
          <w:lang w:val="uk-UA"/>
        </w:rPr>
      </w:pPr>
      <w:r>
        <w:rPr>
          <w:rFonts w:ascii="Lato Thin" w:hAnsi="Lato Thin" w:cs="Lato Thin"/>
          <w:lang w:val="uk-UA"/>
        </w:rPr>
        <w:t>Правоохоронні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органи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посилили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свій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тиск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кримінал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який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під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загрозою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знищення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змушений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шукати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заробітків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межами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України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або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без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участі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колег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Росії</w:t>
      </w:r>
      <w:r>
        <w:rPr>
          <w:lang w:val="uk-UA"/>
        </w:rPr>
        <w:t xml:space="preserve">. </w:t>
      </w:r>
      <w:r>
        <w:rPr>
          <w:rFonts w:ascii="Lato Thin" w:hAnsi="Lato Thin" w:cs="Lato Thin"/>
          <w:lang w:val="uk-UA"/>
        </w:rPr>
        <w:t>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злочинному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світі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відбувся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частковий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поділ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традиційний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пострадянський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новий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патріотичний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кримінал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який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активно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допомагає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ЗСУ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протидіє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спробам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російських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угруповань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відновити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свій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вплив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півдні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України</w:t>
      </w:r>
      <w:r>
        <w:rPr>
          <w:lang w:val="uk-UA"/>
        </w:rPr>
        <w:t xml:space="preserve">. </w:t>
      </w:r>
      <w:r>
        <w:rPr>
          <w:rFonts w:ascii="Lato Thin" w:hAnsi="Lato Thin" w:cs="Lato Thin"/>
          <w:lang w:val="uk-UA"/>
        </w:rPr>
        <w:t>Це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руйнує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найбільшу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кримінальну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екосистему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Європи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яка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складалася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кримінальників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Росії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України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що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має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наслідки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для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всього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регіону</w:t>
      </w:r>
      <w:r>
        <w:rPr>
          <w:lang w:val="uk-UA"/>
        </w:rPr>
        <w:t>.</w:t>
      </w:r>
    </w:p>
    <w:p w14:paraId="0F29FAD1" w14:textId="5AB3FB44" w:rsidR="00BC3E00" w:rsidRDefault="00BC3E00" w:rsidP="00BC3E00">
      <w:pPr>
        <w:pStyle w:val="1BODYTEXT"/>
        <w:rPr>
          <w:lang w:val="uk-UA"/>
        </w:rPr>
      </w:pPr>
      <w:r w:rsidRPr="004707DA">
        <w:rPr>
          <w:rFonts w:ascii="Lato Thin" w:hAnsi="Lato Thin" w:cs="Lato Thin"/>
          <w:lang w:val="uk-UA"/>
        </w:rPr>
        <w:t>Але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хоча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Одеса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втрачає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своє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значення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як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головний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кримінальний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центр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України</w:t>
      </w:r>
      <w:r w:rsidRPr="004707DA"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тут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досі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є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багато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можливостей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для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корупції</w:t>
      </w:r>
      <w:r w:rsidRPr="004707DA">
        <w:rPr>
          <w:lang w:val="uk-UA"/>
        </w:rPr>
        <w:t xml:space="preserve">, </w:t>
      </w:r>
      <w:r w:rsidRPr="004707DA">
        <w:rPr>
          <w:rFonts w:ascii="Lato Thin" w:hAnsi="Lato Thin" w:cs="Lato Thin"/>
          <w:lang w:val="uk-UA"/>
        </w:rPr>
        <w:t>яка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в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умовах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воєнного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стану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все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більше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контролюється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з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Києва</w:t>
      </w:r>
      <w:r w:rsidRPr="004707DA">
        <w:rPr>
          <w:lang w:val="uk-UA"/>
        </w:rPr>
        <w:t xml:space="preserve">, </w:t>
      </w:r>
      <w:r w:rsidRPr="004707DA">
        <w:rPr>
          <w:rFonts w:ascii="Lato Thin" w:hAnsi="Lato Thin" w:cs="Lato Thin"/>
          <w:lang w:val="uk-UA"/>
        </w:rPr>
        <w:t>вважають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експерти</w:t>
      </w:r>
      <w:r w:rsidRPr="004707DA">
        <w:rPr>
          <w:lang w:val="uk-UA"/>
        </w:rPr>
        <w:t xml:space="preserve"> GI-TOC. </w:t>
      </w:r>
      <w:r>
        <w:rPr>
          <w:rFonts w:ascii="Lato Thin" w:hAnsi="Lato Thin" w:cs="Lato Thin"/>
          <w:lang w:val="uk-UA"/>
        </w:rPr>
        <w:t>У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міст</w:t>
      </w:r>
      <w:r>
        <w:rPr>
          <w:rFonts w:ascii="Lato Thin" w:hAnsi="Lato Thin" w:cs="Lato Thin"/>
          <w:lang w:val="uk-UA"/>
        </w:rPr>
        <w:t>і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досі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процвітає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культура</w:t>
      </w:r>
      <w:r w:rsidRPr="004707DA"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підкилимних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угод</w:t>
      </w:r>
      <w:r w:rsidRPr="004707DA">
        <w:rPr>
          <w:lang w:val="uk-UA"/>
        </w:rPr>
        <w:t xml:space="preserve">, </w:t>
      </w:r>
      <w:r w:rsidRPr="004707DA">
        <w:rPr>
          <w:rFonts w:ascii="Lato Thin" w:hAnsi="Lato Thin" w:cs="Lato Thin"/>
          <w:lang w:val="uk-UA"/>
        </w:rPr>
        <w:t>що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гальмує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реформування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адміністративної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системи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та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правоохоронних</w:t>
      </w:r>
      <w:r w:rsidRPr="004707DA">
        <w:rPr>
          <w:lang w:val="uk-UA"/>
        </w:rPr>
        <w:t xml:space="preserve"> </w:t>
      </w:r>
      <w:r w:rsidRPr="004707DA">
        <w:rPr>
          <w:rFonts w:ascii="Lato Thin" w:hAnsi="Lato Thin" w:cs="Lato Thin"/>
          <w:lang w:val="uk-UA"/>
        </w:rPr>
        <w:t>органів</w:t>
      </w:r>
      <w:r w:rsidRPr="004707DA">
        <w:rPr>
          <w:lang w:val="uk-UA"/>
        </w:rPr>
        <w:t>.</w:t>
      </w:r>
    </w:p>
    <w:p w14:paraId="6F707B4E" w14:textId="45BB3379" w:rsidR="00BC3E00" w:rsidRDefault="00BC3E00" w:rsidP="00BC3E00">
      <w:pPr>
        <w:pStyle w:val="1BODYTEXT"/>
        <w:rPr>
          <w:lang w:val="uk-UA"/>
        </w:rPr>
      </w:pPr>
      <w:r>
        <w:rPr>
          <w:rFonts w:ascii="Lato Thin" w:hAnsi="Lato Thin" w:cs="Lato Thin"/>
          <w:lang w:val="uk-UA"/>
        </w:rPr>
        <w:t>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Бессарабії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через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логістику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контроль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правоохоронців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слабший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тому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тут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місцеві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етнічні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угруповання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активно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користуються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традиційними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новими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джерелами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доходів</w:t>
      </w:r>
      <w:r>
        <w:rPr>
          <w:lang w:val="uk-UA"/>
        </w:rPr>
        <w:t xml:space="preserve"> – </w:t>
      </w:r>
      <w:r>
        <w:rPr>
          <w:rFonts w:ascii="Lato Thin" w:hAnsi="Lato Thin" w:cs="Lato Thin"/>
          <w:lang w:val="uk-UA"/>
        </w:rPr>
        <w:t>наприклад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вивезенням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чоловіків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призовного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віку</w:t>
      </w:r>
      <w:r w:rsidRPr="009A2324">
        <w:rPr>
          <w:lang w:val="uk-UA"/>
        </w:rPr>
        <w:t xml:space="preserve"> </w:t>
      </w:r>
      <w:r>
        <w:rPr>
          <w:lang w:val="uk-UA"/>
        </w:rPr>
        <w:t xml:space="preserve">– </w:t>
      </w:r>
      <w:r>
        <w:rPr>
          <w:rFonts w:ascii="Lato Thin" w:hAnsi="Lato Thin" w:cs="Lato Thin"/>
          <w:lang w:val="uk-UA"/>
        </w:rPr>
        <w:t>хоч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намагаються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триматися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тіні</w:t>
      </w:r>
      <w:r>
        <w:rPr>
          <w:lang w:val="uk-UA"/>
        </w:rPr>
        <w:t xml:space="preserve">. </w:t>
      </w:r>
    </w:p>
    <w:p w14:paraId="678D9A06" w14:textId="39B285A5" w:rsidR="00BC3E00" w:rsidRPr="001D5909" w:rsidRDefault="00BC3E00" w:rsidP="00BC3E00">
      <w:pPr>
        <w:pStyle w:val="1BODYTEXT"/>
        <w:rPr>
          <w:lang w:val="uk-UA"/>
        </w:rPr>
      </w:pPr>
      <w:r>
        <w:rPr>
          <w:rFonts w:ascii="Lato Thin" w:hAnsi="Lato Thin" w:cs="Lato Thin"/>
          <w:lang w:val="uk-UA"/>
        </w:rPr>
        <w:t>Втративши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традиційні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ринки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та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заробітки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змушений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проїдати</w:t>
      </w:r>
      <w:r>
        <w:rPr>
          <w:lang w:val="uk-UA"/>
        </w:rPr>
        <w:t xml:space="preserve"> «</w:t>
      </w:r>
      <w:r>
        <w:rPr>
          <w:rFonts w:ascii="Lato Thin" w:hAnsi="Lato Thin" w:cs="Lato Thin"/>
          <w:lang w:val="uk-UA"/>
        </w:rPr>
        <w:t>жирок</w:t>
      </w:r>
      <w:r>
        <w:rPr>
          <w:lang w:val="uk-UA"/>
        </w:rPr>
        <w:t xml:space="preserve">», </w:t>
      </w:r>
      <w:r>
        <w:rPr>
          <w:rFonts w:ascii="Lato Thin" w:hAnsi="Lato Thin" w:cs="Lato Thin"/>
          <w:lang w:val="uk-UA"/>
        </w:rPr>
        <w:t>накопичений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минулих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років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одеський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кримінал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шукає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налагоджує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нові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способи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заробітку</w:t>
      </w:r>
      <w:r>
        <w:rPr>
          <w:lang w:val="uk-UA"/>
        </w:rPr>
        <w:t xml:space="preserve">, </w:t>
      </w:r>
      <w:r>
        <w:rPr>
          <w:rFonts w:ascii="Lato Thin" w:hAnsi="Lato Thin" w:cs="Lato Thin"/>
          <w:lang w:val="uk-UA"/>
        </w:rPr>
        <w:t>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тому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числі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в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сусідній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Європі</w:t>
      </w:r>
      <w:r>
        <w:rPr>
          <w:lang w:val="uk-UA"/>
        </w:rPr>
        <w:t>.</w:t>
      </w:r>
    </w:p>
    <w:p w14:paraId="3D5A22B7" w14:textId="4A97CB7B" w:rsidR="00BC3E00" w:rsidRDefault="00AD0390" w:rsidP="00BC3E00">
      <w:pPr>
        <w:pStyle w:val="1BODYTEXT"/>
        <w:rPr>
          <w:lang w:val="uk-UA"/>
        </w:rPr>
      </w:pPr>
      <w:r w:rsidRPr="00AD0390">
        <w:rPr>
          <w:rFonts w:ascii="Lato Thin" w:hAnsi="Lato Thin" w:cs="Lato Thin"/>
          <w:lang w:val="uk-UA"/>
        </w:rPr>
        <w:t>Звіт доступний англійською та українською мовами</w:t>
      </w:r>
      <w:r w:rsidRPr="00AD0390">
        <w:rPr>
          <w:rFonts w:ascii="Lato Thin" w:hAnsi="Lato Thin" w:cs="Lato Thin"/>
          <w:lang w:val="uk-UA"/>
        </w:rPr>
        <w:t xml:space="preserve"> </w:t>
      </w:r>
      <w:hyperlink r:id="rId10" w:history="1">
        <w:r w:rsidR="00BC3E00" w:rsidRPr="00AD0390">
          <w:rPr>
            <w:rStyle w:val="Hyperlink"/>
            <w:rFonts w:ascii="Lato Thin" w:hAnsi="Lato Thin" w:cs="Lato Thin"/>
            <w:lang w:val="uk-UA"/>
          </w:rPr>
          <w:t>тут</w:t>
        </w:r>
      </w:hyperlink>
      <w:r w:rsidR="00BC3E00">
        <w:rPr>
          <w:lang w:val="uk-UA"/>
        </w:rPr>
        <w:t xml:space="preserve"> </w:t>
      </w:r>
    </w:p>
    <w:p w14:paraId="45F299CD" w14:textId="59A10435" w:rsidR="00BC3E00" w:rsidRDefault="00BC3E00" w:rsidP="00BC3E00">
      <w:pPr>
        <w:pStyle w:val="1BODYTEXT"/>
        <w:rPr>
          <w:lang w:val="uk-UA"/>
        </w:rPr>
      </w:pPr>
      <w:r>
        <w:rPr>
          <w:rFonts w:ascii="Lato Thin" w:hAnsi="Lato Thin" w:cs="Lato Thin"/>
          <w:lang w:val="uk-UA"/>
        </w:rPr>
        <w:t>Дивіться</w:t>
      </w:r>
      <w:r>
        <w:rPr>
          <w:lang w:val="uk-UA"/>
        </w:rPr>
        <w:t xml:space="preserve"> </w:t>
      </w:r>
      <w:proofErr w:type="spellStart"/>
      <w:r>
        <w:rPr>
          <w:rFonts w:ascii="Lato Thin" w:hAnsi="Lato Thin" w:cs="Lato Thin"/>
          <w:lang w:val="uk-UA"/>
        </w:rPr>
        <w:t>вебсайт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GI</w:t>
      </w:r>
      <w:r w:rsidRPr="0089550D">
        <w:rPr>
          <w:lang w:val="uk-UA"/>
        </w:rPr>
        <w:t>-</w:t>
      </w:r>
      <w:r>
        <w:rPr>
          <w:lang w:val="en-US"/>
        </w:rPr>
        <w:t>TOC</w:t>
      </w:r>
      <w:r w:rsidRPr="0089550D"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іншими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матеріалами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про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Україну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і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транснаціональну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організовану</w:t>
      </w:r>
      <w:r>
        <w:rPr>
          <w:lang w:val="uk-UA"/>
        </w:rPr>
        <w:t xml:space="preserve"> </w:t>
      </w:r>
      <w:r>
        <w:rPr>
          <w:rFonts w:ascii="Lato Thin" w:hAnsi="Lato Thin" w:cs="Lato Thin"/>
          <w:lang w:val="uk-UA"/>
        </w:rPr>
        <w:t>злочинність</w:t>
      </w:r>
      <w:r>
        <w:rPr>
          <w:lang w:val="uk-UA"/>
        </w:rPr>
        <w:t xml:space="preserve"> </w:t>
      </w:r>
      <w:hyperlink r:id="rId11" w:history="1">
        <w:r w:rsidRPr="00AD0390">
          <w:rPr>
            <w:rStyle w:val="Hyperlink"/>
            <w:rFonts w:ascii="Lato Thin" w:hAnsi="Lato Thin" w:cs="Lato Thin"/>
            <w:lang w:val="uk-UA"/>
          </w:rPr>
          <w:t>тут</w:t>
        </w:r>
      </w:hyperlink>
      <w:r>
        <w:rPr>
          <w:lang w:val="uk-UA"/>
        </w:rPr>
        <w:t xml:space="preserve"> </w:t>
      </w:r>
    </w:p>
    <w:p w14:paraId="715402E3" w14:textId="77777777" w:rsidR="00BC3E00" w:rsidRPr="00BC3E00" w:rsidRDefault="00BC3E00" w:rsidP="00BC3E00">
      <w:pPr>
        <w:pStyle w:val="0TITLE"/>
        <w:spacing w:line="276" w:lineRule="auto"/>
        <w:rPr>
          <w:sz w:val="44"/>
          <w:szCs w:val="44"/>
        </w:rPr>
      </w:pPr>
      <w:r w:rsidRPr="00BC3E00">
        <w:rPr>
          <w:sz w:val="44"/>
          <w:szCs w:val="44"/>
        </w:rPr>
        <w:lastRenderedPageBreak/>
        <w:t>The war has radically changed the criminal world of Odesa and Bessarabia</w:t>
      </w:r>
    </w:p>
    <w:p w14:paraId="3EFFBDC5" w14:textId="77777777" w:rsidR="00BC3E00" w:rsidRPr="003C7AF3" w:rsidRDefault="00BC3E00" w:rsidP="00BC3E00">
      <w:pPr>
        <w:rPr>
          <w:lang w:val="uk-UA"/>
        </w:rPr>
      </w:pPr>
    </w:p>
    <w:p w14:paraId="09B06952" w14:textId="770C806E" w:rsidR="00BC3E00" w:rsidRPr="00BC3E00" w:rsidRDefault="00BC3E00" w:rsidP="00BC3E00">
      <w:pPr>
        <w:pStyle w:val="1BODYTEXT"/>
        <w:rPr>
          <w:lang w:val="en-US"/>
        </w:rPr>
      </w:pPr>
      <w:proofErr w:type="spellStart"/>
      <w:r w:rsidRPr="003C7AF3">
        <w:rPr>
          <w:lang w:val="uk-UA"/>
        </w:rPr>
        <w:t>Crime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Odesa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has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lost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traditional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ways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making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money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finding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new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ones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says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latest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report</w:t>
      </w:r>
      <w:proofErr w:type="spellEnd"/>
      <w:r w:rsidRPr="003C7AF3">
        <w:rPr>
          <w:lang w:val="uk-UA"/>
        </w:rPr>
        <w:t xml:space="preserve"> "</w:t>
      </w:r>
      <w:proofErr w:type="spellStart"/>
      <w:r w:rsidRPr="003C7AF3">
        <w:rPr>
          <w:lang w:val="uk-UA"/>
        </w:rPr>
        <w:t>Port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</w:t>
      </w:r>
      <w:proofErr w:type="spellEnd"/>
      <w:r w:rsidRPr="003C7AF3">
        <w:rPr>
          <w:lang w:val="uk-UA"/>
        </w:rPr>
        <w:t xml:space="preserve"> a </w:t>
      </w:r>
      <w:proofErr w:type="spellStart"/>
      <w:r w:rsidRPr="003C7AF3">
        <w:rPr>
          <w:lang w:val="uk-UA"/>
        </w:rPr>
        <w:t>Storm</w:t>
      </w:r>
      <w:proofErr w:type="spellEnd"/>
      <w:r w:rsidRPr="003C7AF3">
        <w:rPr>
          <w:lang w:val="uk-UA"/>
        </w:rPr>
        <w:t xml:space="preserve">" </w:t>
      </w:r>
      <w:proofErr w:type="spellStart"/>
      <w:r w:rsidRPr="003C7AF3">
        <w:rPr>
          <w:lang w:val="uk-UA"/>
        </w:rPr>
        <w:t>by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Global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Initiative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Against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Transnational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Organized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Crime</w:t>
      </w:r>
      <w:proofErr w:type="spellEnd"/>
      <w:r w:rsidRPr="003C7AF3">
        <w:rPr>
          <w:lang w:val="uk-UA"/>
        </w:rPr>
        <w:t xml:space="preserve"> (GI-TOC)</w:t>
      </w:r>
      <w:r>
        <w:rPr>
          <w:lang w:val="uk-UA"/>
        </w:rPr>
        <w:t xml:space="preserve"> </w:t>
      </w:r>
      <w:r>
        <w:rPr>
          <w:lang w:val="en-US"/>
        </w:rPr>
        <w:t>which the organization presented in Kyiv.</w:t>
      </w:r>
    </w:p>
    <w:p w14:paraId="5B7DBCD1" w14:textId="35A7F50C" w:rsidR="00BC3E00" w:rsidRPr="003C7AF3" w:rsidRDefault="00BC3E00" w:rsidP="00BC3E00">
      <w:pPr>
        <w:pStyle w:val="1BODYTEXT"/>
        <w:rPr>
          <w:lang w:val="uk-UA"/>
        </w:rPr>
      </w:pP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full-scale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invasion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Russia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February</w:t>
      </w:r>
      <w:proofErr w:type="spellEnd"/>
      <w:r w:rsidRPr="003C7AF3">
        <w:rPr>
          <w:lang w:val="uk-UA"/>
        </w:rPr>
        <w:t xml:space="preserve"> 2022 </w:t>
      </w:r>
      <w:proofErr w:type="spellStart"/>
      <w:r w:rsidRPr="003C7AF3">
        <w:rPr>
          <w:lang w:val="uk-UA"/>
        </w:rPr>
        <w:t>became</w:t>
      </w:r>
      <w:proofErr w:type="spellEnd"/>
      <w:r w:rsidRPr="003C7AF3">
        <w:rPr>
          <w:lang w:val="uk-UA"/>
        </w:rPr>
        <w:t xml:space="preserve"> a </w:t>
      </w:r>
      <w:proofErr w:type="spellStart"/>
      <w:r w:rsidRPr="003C7AF3">
        <w:rPr>
          <w:lang w:val="uk-UA"/>
        </w:rPr>
        <w:t>real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shock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for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city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with</w:t>
      </w:r>
      <w:proofErr w:type="spellEnd"/>
      <w:r w:rsidRPr="003C7AF3">
        <w:rPr>
          <w:lang w:val="uk-UA"/>
        </w:rPr>
        <w:t xml:space="preserve"> a </w:t>
      </w:r>
      <w:proofErr w:type="spellStart"/>
      <w:r w:rsidRPr="003C7AF3">
        <w:rPr>
          <w:lang w:val="uk-UA"/>
        </w:rPr>
        <w:t>rich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criminal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past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numerous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criminal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groups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that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had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their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own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specialization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spheres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influence</w:t>
      </w:r>
      <w:proofErr w:type="spellEnd"/>
      <w:r w:rsidRPr="003C7AF3">
        <w:rPr>
          <w:lang w:val="uk-UA"/>
        </w:rPr>
        <w:t xml:space="preserve">. </w:t>
      </w:r>
      <w:proofErr w:type="spellStart"/>
      <w:r w:rsidRPr="003C7AF3">
        <w:rPr>
          <w:lang w:val="uk-UA"/>
        </w:rPr>
        <w:t>Among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main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consequences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military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operations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are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loss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Odesa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port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due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to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Russian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naval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blockade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r>
        <w:rPr>
          <w:lang w:val="en-US"/>
        </w:rPr>
        <w:t>rapid</w:t>
      </w:r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decline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traditional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ways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smuggling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goods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drugs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weapons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strengthening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role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law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enforcement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Kyiv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study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notes</w:t>
      </w:r>
      <w:proofErr w:type="spellEnd"/>
      <w:r w:rsidRPr="003C7AF3">
        <w:rPr>
          <w:lang w:val="uk-UA"/>
        </w:rPr>
        <w:t>.</w:t>
      </w:r>
    </w:p>
    <w:p w14:paraId="7A947866" w14:textId="07709538" w:rsidR="00BC3E00" w:rsidRPr="003C7AF3" w:rsidRDefault="00BC3E00" w:rsidP="00BC3E00">
      <w:pPr>
        <w:pStyle w:val="1BODYTEXT"/>
        <w:rPr>
          <w:lang w:val="en-US"/>
        </w:rPr>
      </w:pPr>
      <w:r>
        <w:rPr>
          <w:lang w:val="en-US"/>
        </w:rPr>
        <w:t>At the same time, the “old” criminal guard of Odesa is losing its influence and the new generation aims to legalize its business.</w:t>
      </w:r>
    </w:p>
    <w:p w14:paraId="0BB67A23" w14:textId="0519403E" w:rsidR="00BC3E00" w:rsidRPr="003C7AF3" w:rsidRDefault="00BC3E00" w:rsidP="00BC3E00">
      <w:pPr>
        <w:pStyle w:val="1BODYTEXT"/>
        <w:rPr>
          <w:lang w:val="uk-UA"/>
        </w:rPr>
      </w:pPr>
      <w:proofErr w:type="spellStart"/>
      <w:r w:rsidRPr="003C7AF3">
        <w:rPr>
          <w:lang w:val="uk-UA"/>
        </w:rPr>
        <w:t>Law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enforcement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agencies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have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increased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their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pressure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criminals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who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under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threat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destruction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are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forced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to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search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for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income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outside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Ukraine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without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participation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colleagues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from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Russia</w:t>
      </w:r>
      <w:proofErr w:type="spellEnd"/>
      <w:r w:rsidRPr="003C7AF3">
        <w:rPr>
          <w:lang w:val="uk-UA"/>
        </w:rPr>
        <w:t xml:space="preserve">. </w:t>
      </w:r>
      <w:proofErr w:type="spellStart"/>
      <w:r w:rsidRPr="003C7AF3">
        <w:rPr>
          <w:lang w:val="uk-UA"/>
        </w:rPr>
        <w:t>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criminal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world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there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is</w:t>
      </w:r>
      <w:proofErr w:type="spellEnd"/>
      <w:r w:rsidRPr="003C7AF3">
        <w:rPr>
          <w:lang w:val="uk-UA"/>
        </w:rPr>
        <w:t xml:space="preserve"> a </w:t>
      </w:r>
      <w:proofErr w:type="spellStart"/>
      <w:r w:rsidRPr="003C7AF3">
        <w:rPr>
          <w:lang w:val="uk-UA"/>
        </w:rPr>
        <w:t>partial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division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into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traditional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post-Soviet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new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patriotic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crime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which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actively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helps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Armed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Forces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Ukraine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opposes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attempts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Russian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groups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to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restore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their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influence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south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Ukraine</w:t>
      </w:r>
      <w:proofErr w:type="spellEnd"/>
      <w:r w:rsidRPr="003C7AF3">
        <w:rPr>
          <w:lang w:val="uk-UA"/>
        </w:rPr>
        <w:t xml:space="preserve">. </w:t>
      </w:r>
      <w:proofErr w:type="spellStart"/>
      <w:r w:rsidRPr="003C7AF3">
        <w:rPr>
          <w:lang w:val="uk-UA"/>
        </w:rPr>
        <w:t>This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ruining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largest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criminal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ecosystem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Europe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which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consisted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criminals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from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Russia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Ukraine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which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having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consequences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for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entire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region</w:t>
      </w:r>
      <w:proofErr w:type="spellEnd"/>
      <w:r w:rsidRPr="003C7AF3">
        <w:rPr>
          <w:lang w:val="uk-UA"/>
        </w:rPr>
        <w:t>.</w:t>
      </w:r>
    </w:p>
    <w:p w14:paraId="40A1E62F" w14:textId="34C23529" w:rsidR="00BC3E00" w:rsidRPr="00BC3E00" w:rsidRDefault="00BC3E00" w:rsidP="00BC3E00">
      <w:pPr>
        <w:pStyle w:val="1BODYTEXT"/>
        <w:rPr>
          <w:lang w:val="en-US"/>
        </w:rPr>
      </w:pPr>
      <w:proofErr w:type="spellStart"/>
      <w:r w:rsidRPr="003C7AF3">
        <w:rPr>
          <w:lang w:val="uk-UA"/>
        </w:rPr>
        <w:t>But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although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Odesa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losing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its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importance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main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criminal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center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Ukraine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there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are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still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manifold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opportunities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for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corruption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which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under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martial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law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increasingly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controlled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from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Kyiv</w:t>
      </w:r>
      <w:proofErr w:type="spellEnd"/>
      <w:r w:rsidRPr="003C7AF3">
        <w:rPr>
          <w:lang w:val="uk-UA"/>
        </w:rPr>
        <w:t xml:space="preserve">, GI-TOC </w:t>
      </w:r>
      <w:proofErr w:type="spellStart"/>
      <w:r w:rsidRPr="003C7AF3">
        <w:rPr>
          <w:lang w:val="uk-UA"/>
        </w:rPr>
        <w:t>experts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believe</w:t>
      </w:r>
      <w:proofErr w:type="spellEnd"/>
      <w:r w:rsidRPr="003C7AF3">
        <w:rPr>
          <w:lang w:val="uk-UA"/>
        </w:rPr>
        <w:t xml:space="preserve">. </w:t>
      </w:r>
      <w:proofErr w:type="spellStart"/>
      <w:r w:rsidRPr="003C7AF3">
        <w:rPr>
          <w:lang w:val="uk-UA"/>
        </w:rPr>
        <w:t>Inside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city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culture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under-the-counter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agreements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still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flourishing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which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hinders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reform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administrative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system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law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enforcement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agencies</w:t>
      </w:r>
      <w:proofErr w:type="spellEnd"/>
      <w:r w:rsidRPr="003C7AF3">
        <w:rPr>
          <w:lang w:val="uk-UA"/>
        </w:rPr>
        <w:t>.</w:t>
      </w:r>
      <w:r w:rsidRPr="004F08A8">
        <w:rPr>
          <w:lang w:val="en-US"/>
        </w:rPr>
        <w:t xml:space="preserve"> </w:t>
      </w:r>
    </w:p>
    <w:p w14:paraId="463E6065" w14:textId="197E26EF" w:rsidR="00BC3E00" w:rsidRDefault="00BC3E00" w:rsidP="00BC3E00">
      <w:pPr>
        <w:pStyle w:val="1BODYTEXT"/>
        <w:rPr>
          <w:lang w:val="uk-UA"/>
        </w:rPr>
      </w:pPr>
      <w:proofErr w:type="spellStart"/>
      <w:r w:rsidRPr="003C7AF3">
        <w:rPr>
          <w:lang w:val="uk-UA"/>
        </w:rPr>
        <w:t>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Bessarabia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due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to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logistics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control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law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enforcement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officers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weaker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so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local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ethnic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groups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here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actively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use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traditional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new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sources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income</w:t>
      </w:r>
      <w:proofErr w:type="spellEnd"/>
      <w:r w:rsidRPr="003C7AF3">
        <w:rPr>
          <w:lang w:val="uk-UA"/>
        </w:rPr>
        <w:t xml:space="preserve"> - </w:t>
      </w:r>
      <w:proofErr w:type="spellStart"/>
      <w:r w:rsidRPr="003C7AF3">
        <w:rPr>
          <w:lang w:val="uk-UA"/>
        </w:rPr>
        <w:t>for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example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men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conscription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age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trying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to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leave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country</w:t>
      </w:r>
      <w:proofErr w:type="spellEnd"/>
      <w:r w:rsidRPr="003C7AF3">
        <w:rPr>
          <w:lang w:val="uk-UA"/>
        </w:rPr>
        <w:t xml:space="preserve"> - </w:t>
      </w:r>
      <w:proofErr w:type="spellStart"/>
      <w:r w:rsidRPr="003C7AF3">
        <w:rPr>
          <w:lang w:val="uk-UA"/>
        </w:rPr>
        <w:t>although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try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to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stay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shadows</w:t>
      </w:r>
      <w:proofErr w:type="spellEnd"/>
      <w:r w:rsidRPr="003C7AF3">
        <w:rPr>
          <w:lang w:val="uk-UA"/>
        </w:rPr>
        <w:t xml:space="preserve">. </w:t>
      </w:r>
    </w:p>
    <w:p w14:paraId="6204D436" w14:textId="77777777" w:rsidR="00BC3E00" w:rsidRPr="003C7AF3" w:rsidRDefault="00BC3E00" w:rsidP="00BC3E00">
      <w:pPr>
        <w:pStyle w:val="1BODYTEXT"/>
        <w:rPr>
          <w:lang w:val="uk-UA"/>
        </w:rPr>
      </w:pPr>
      <w:proofErr w:type="spellStart"/>
      <w:r w:rsidRPr="003C7AF3">
        <w:rPr>
          <w:lang w:val="uk-UA"/>
        </w:rPr>
        <w:t>Having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lost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traditional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markets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earnings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forced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to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eat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"</w:t>
      </w:r>
      <w:proofErr w:type="spellStart"/>
      <w:r w:rsidRPr="003C7AF3">
        <w:rPr>
          <w:lang w:val="uk-UA"/>
        </w:rPr>
        <w:t>fat</w:t>
      </w:r>
      <w:proofErr w:type="spellEnd"/>
      <w:r w:rsidRPr="003C7AF3">
        <w:rPr>
          <w:lang w:val="uk-UA"/>
        </w:rPr>
        <w:t xml:space="preserve">" </w:t>
      </w:r>
      <w:proofErr w:type="spellStart"/>
      <w:r w:rsidRPr="003C7AF3">
        <w:rPr>
          <w:lang w:val="uk-UA"/>
        </w:rPr>
        <w:t>accumulated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from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past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years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Odesa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criminal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world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looking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for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establishing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new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ways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of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projecting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revenue</w:t>
      </w:r>
      <w:proofErr w:type="spellEnd"/>
      <w:r w:rsidRPr="003C7AF3">
        <w:rPr>
          <w:lang w:val="uk-UA"/>
        </w:rPr>
        <w:t xml:space="preserve">, </w:t>
      </w:r>
      <w:proofErr w:type="spellStart"/>
      <w:r w:rsidRPr="003C7AF3">
        <w:rPr>
          <w:lang w:val="uk-UA"/>
        </w:rPr>
        <w:t>including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neighboring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Europe</w:t>
      </w:r>
      <w:proofErr w:type="spellEnd"/>
      <w:r w:rsidRPr="003C7AF3">
        <w:rPr>
          <w:lang w:val="uk-UA"/>
        </w:rPr>
        <w:t>.</w:t>
      </w:r>
    </w:p>
    <w:p w14:paraId="6E4E0D6E" w14:textId="77777777" w:rsidR="00BC3E00" w:rsidRPr="003C7AF3" w:rsidRDefault="00BC3E00" w:rsidP="00BC3E00">
      <w:pPr>
        <w:pStyle w:val="1BODYTEXT"/>
        <w:rPr>
          <w:lang w:val="uk-UA"/>
        </w:rPr>
      </w:pPr>
    </w:p>
    <w:p w14:paraId="436631CB" w14:textId="2F0D0A02" w:rsidR="00BC3E00" w:rsidRDefault="00BC3E00" w:rsidP="00BC3E00">
      <w:pPr>
        <w:pStyle w:val="1BODYTEXT"/>
        <w:rPr>
          <w:lang w:val="uk-UA"/>
        </w:rPr>
      </w:pPr>
      <w:proofErr w:type="spellStart"/>
      <w:r w:rsidRPr="003C7AF3">
        <w:rPr>
          <w:lang w:val="uk-UA"/>
        </w:rPr>
        <w:t>Please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read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report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in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English</w:t>
      </w:r>
      <w:proofErr w:type="spellEnd"/>
      <w:r w:rsidR="00AD0390" w:rsidRPr="00AD0390">
        <w:rPr>
          <w:lang w:val="en-US"/>
        </w:rPr>
        <w:t xml:space="preserve"> and Ukrainian</w:t>
      </w:r>
      <w:r w:rsidRPr="003C7AF3">
        <w:rPr>
          <w:lang w:val="uk-UA"/>
        </w:rPr>
        <w:t xml:space="preserve"> </w:t>
      </w:r>
      <w:hyperlink r:id="rId12" w:history="1">
        <w:proofErr w:type="spellStart"/>
        <w:r w:rsidRPr="00AD0390">
          <w:rPr>
            <w:rStyle w:val="Hyperlink"/>
            <w:lang w:val="uk-UA"/>
          </w:rPr>
          <w:t>here</w:t>
        </w:r>
        <w:proofErr w:type="spellEnd"/>
      </w:hyperlink>
      <w:r>
        <w:rPr>
          <w:lang w:val="uk-UA"/>
        </w:rPr>
        <w:t xml:space="preserve"> </w:t>
      </w:r>
    </w:p>
    <w:p w14:paraId="504F6F83" w14:textId="77AC0604" w:rsidR="00BC3E00" w:rsidRPr="003C7AF3" w:rsidRDefault="00BC3E00" w:rsidP="00BC3E00">
      <w:pPr>
        <w:pStyle w:val="1BODYTEXT"/>
        <w:rPr>
          <w:lang w:val="uk-UA"/>
        </w:rPr>
      </w:pPr>
      <w:proofErr w:type="spellStart"/>
      <w:r w:rsidRPr="003C7AF3">
        <w:rPr>
          <w:lang w:val="uk-UA"/>
        </w:rPr>
        <w:t>See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the</w:t>
      </w:r>
      <w:proofErr w:type="spellEnd"/>
      <w:r w:rsidRPr="003C7AF3">
        <w:rPr>
          <w:lang w:val="uk-UA"/>
        </w:rPr>
        <w:t xml:space="preserve"> GI-TOC </w:t>
      </w:r>
      <w:proofErr w:type="spellStart"/>
      <w:r w:rsidRPr="003C7AF3">
        <w:rPr>
          <w:lang w:val="uk-UA"/>
        </w:rPr>
        <w:t>website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with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other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reports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on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Ukraine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and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transnational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organized</w:t>
      </w:r>
      <w:proofErr w:type="spellEnd"/>
      <w:r w:rsidRPr="003C7AF3">
        <w:rPr>
          <w:lang w:val="uk-UA"/>
        </w:rPr>
        <w:t xml:space="preserve"> </w:t>
      </w:r>
      <w:proofErr w:type="spellStart"/>
      <w:r w:rsidRPr="003C7AF3">
        <w:rPr>
          <w:lang w:val="uk-UA"/>
        </w:rPr>
        <w:t>crime</w:t>
      </w:r>
      <w:proofErr w:type="spellEnd"/>
      <w:r w:rsidRPr="003C7AF3">
        <w:rPr>
          <w:lang w:val="uk-UA"/>
        </w:rPr>
        <w:t xml:space="preserve"> </w:t>
      </w:r>
      <w:hyperlink r:id="rId13" w:history="1">
        <w:proofErr w:type="spellStart"/>
        <w:r w:rsidRPr="004707DA">
          <w:rPr>
            <w:rStyle w:val="Hyperlink"/>
            <w:lang w:val="uk-UA"/>
          </w:rPr>
          <w:t>here</w:t>
        </w:r>
        <w:proofErr w:type="spellEnd"/>
      </w:hyperlink>
      <w:r>
        <w:rPr>
          <w:lang w:val="uk-UA"/>
        </w:rPr>
        <w:t xml:space="preserve"> </w:t>
      </w:r>
    </w:p>
    <w:p w14:paraId="372BB9CC" w14:textId="77777777" w:rsidR="00BC3E00" w:rsidRPr="00BC3E00" w:rsidRDefault="00BC3E00" w:rsidP="00BC3E00">
      <w:pPr>
        <w:jc w:val="center"/>
        <w:rPr>
          <w:lang w:val="uk-UA"/>
        </w:rPr>
      </w:pPr>
    </w:p>
    <w:sectPr w:rsidR="00BC3E00" w:rsidRPr="00BC3E00" w:rsidSect="003F438B">
      <w:footerReference w:type="default" r:id="rId14"/>
      <w:endnotePr>
        <w:numFmt w:val="decimal"/>
      </w:endnotePr>
      <w:pgSz w:w="11900" w:h="16840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C330" w14:textId="77777777" w:rsidR="00C16900" w:rsidRDefault="00C16900" w:rsidP="00E43133">
      <w:r>
        <w:separator/>
      </w:r>
    </w:p>
    <w:p w14:paraId="4690E892" w14:textId="77777777" w:rsidR="00C16900" w:rsidRDefault="00C16900"/>
  </w:endnote>
  <w:endnote w:type="continuationSeparator" w:id="0">
    <w:p w14:paraId="19B86070" w14:textId="77777777" w:rsidR="00C16900" w:rsidRDefault="00C16900" w:rsidP="00E43133">
      <w:r>
        <w:continuationSeparator/>
      </w:r>
    </w:p>
    <w:p w14:paraId="51587005" w14:textId="77777777" w:rsidR="00C16900" w:rsidRDefault="00C16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Lato Black">
    <w:altName w:val="﷽﷽﷽﷽﷽﷽﷽﷽ck"/>
    <w:panose1 w:val="020F0A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Lato Thin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110081"/>
      <w:docPartObj>
        <w:docPartGallery w:val="Page Numbers (Bottom of Page)"/>
        <w:docPartUnique/>
      </w:docPartObj>
    </w:sdtPr>
    <w:sdtContent>
      <w:p w14:paraId="70E24863" w14:textId="77777777" w:rsidR="00F80666" w:rsidRPr="003B02B2" w:rsidRDefault="00F80666" w:rsidP="00C8426D">
        <w:pPr>
          <w:pStyle w:val="GIPageno"/>
          <w:framePr w:wrap="notBeside" w:y="206"/>
        </w:pPr>
        <w:r w:rsidRPr="003B02B2">
          <w:fldChar w:fldCharType="begin"/>
        </w:r>
        <w:r w:rsidRPr="003B02B2">
          <w:instrText xml:space="preserve"> PAGE </w:instrText>
        </w:r>
        <w:r w:rsidRPr="003B02B2">
          <w:fldChar w:fldCharType="separate"/>
        </w:r>
        <w:r w:rsidR="00797FC8" w:rsidRPr="003B02B2">
          <w:rPr>
            <w:noProof/>
          </w:rPr>
          <w:t>6</w:t>
        </w:r>
        <w:r w:rsidRPr="003B02B2">
          <w:fldChar w:fldCharType="end"/>
        </w:r>
      </w:p>
    </w:sdtContent>
  </w:sdt>
  <w:p w14:paraId="53990F00" w14:textId="5B323ECC" w:rsidR="00F80666" w:rsidRDefault="00C8426D" w:rsidP="00F80666">
    <w:r w:rsidRPr="00094D29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FBBC41" wp14:editId="49A9D60C">
              <wp:simplePos x="0" y="0"/>
              <wp:positionH relativeFrom="page">
                <wp:posOffset>1130300</wp:posOffset>
              </wp:positionH>
              <wp:positionV relativeFrom="paragraph">
                <wp:posOffset>48260</wp:posOffset>
              </wp:positionV>
              <wp:extent cx="5715000" cy="340360"/>
              <wp:effectExtent l="0" t="0" r="0" b="0"/>
              <wp:wrapNone/>
              <wp:docPr id="96" name="Text Box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6D318F" w14:textId="320007E0" w:rsidR="00437FD3" w:rsidRPr="00F07C4E" w:rsidRDefault="00BC3E00" w:rsidP="00C8426D">
                          <w:pPr>
                            <w:pStyle w:val="7FOOTERTITLE"/>
                          </w:pPr>
                          <w:r>
                            <w:t>Port in a storm</w:t>
                          </w:r>
                          <w:r w:rsidR="00EE757D" w:rsidRPr="00F07C4E">
                            <w:t xml:space="preserve"> </w:t>
                          </w:r>
                          <w:r w:rsidR="00EE757D" w:rsidRPr="003B14E7">
                            <w:rPr>
                              <w:color w:val="A5A090"/>
                              <w:sz w:val="18"/>
                              <w:szCs w:val="18"/>
                            </w:rPr>
                            <w:t>•</w:t>
                          </w:r>
                          <w:r w:rsidR="00EE757D" w:rsidRPr="003B14E7">
                            <w:rPr>
                              <w:color w:val="A5A090"/>
                            </w:rPr>
                            <w:t xml:space="preserve"> </w:t>
                          </w:r>
                          <w:r>
                            <w:rPr>
                              <w:rFonts w:ascii="Lato Light" w:hAnsi="Lato Light"/>
                            </w:rPr>
                            <w:t>press release</w:t>
                          </w:r>
                          <w:r w:rsidR="00C8426D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BBC41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margin-left:89pt;margin-top:3.8pt;width:450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" filled="f" stroked="f" strokeweight=".5pt">
              <v:textbox>
                <w:txbxContent>
                  <w:p w14:paraId="5E6D318F" w14:textId="320007E0" w:rsidR="00437FD3" w:rsidRPr="00F07C4E" w:rsidRDefault="00BC3E00" w:rsidP="00C8426D">
                    <w:pPr>
                      <w:pStyle w:val="7FOOTERTITLE"/>
                    </w:pPr>
                    <w:r>
                      <w:t>Port in a storm</w:t>
                    </w:r>
                    <w:r w:rsidR="00EE757D" w:rsidRPr="00F07C4E">
                      <w:t xml:space="preserve"> </w:t>
                    </w:r>
                    <w:r w:rsidR="00EE757D" w:rsidRPr="003B14E7">
                      <w:rPr>
                        <w:color w:val="A5A090"/>
                        <w:sz w:val="18"/>
                        <w:szCs w:val="18"/>
                      </w:rPr>
                      <w:t>•</w:t>
                    </w:r>
                    <w:r w:rsidR="00EE757D" w:rsidRPr="003B14E7">
                      <w:rPr>
                        <w:color w:val="A5A090"/>
                      </w:rPr>
                      <w:t xml:space="preserve"> </w:t>
                    </w:r>
                    <w:r>
                      <w:rPr>
                        <w:rFonts w:ascii="Lato Light" w:hAnsi="Lato Light"/>
                      </w:rPr>
                      <w:t>press release</w:t>
                    </w:r>
                    <w:r w:rsidR="00C8426D"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8426D">
      <w:rPr>
        <w:noProof/>
      </w:rPr>
      <w:drawing>
        <wp:anchor distT="0" distB="0" distL="114300" distR="114300" simplePos="0" relativeHeight="251669504" behindDoc="1" locked="0" layoutInCell="1" allowOverlap="1" wp14:anchorId="029CB477" wp14:editId="5B824CDF">
          <wp:simplePos x="0" y="0"/>
          <wp:positionH relativeFrom="column">
            <wp:posOffset>-1650365</wp:posOffset>
          </wp:positionH>
          <wp:positionV relativeFrom="page">
            <wp:posOffset>9706610</wp:posOffset>
          </wp:positionV>
          <wp:extent cx="2006600" cy="2108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210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BD0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0C5A3D" wp14:editId="58206710">
              <wp:simplePos x="0" y="0"/>
              <wp:positionH relativeFrom="column">
                <wp:posOffset>-304800</wp:posOffset>
              </wp:positionH>
              <wp:positionV relativeFrom="paragraph">
                <wp:posOffset>750570</wp:posOffset>
              </wp:positionV>
              <wp:extent cx="6264729" cy="296391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4729" cy="2963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60BB0" w14:textId="77777777" w:rsidR="00A34BD0" w:rsidRDefault="00A34BD0" w:rsidP="00A34BD0">
                          <w:pPr>
                            <w:jc w:val="center"/>
                            <w:rPr>
                              <w:spacing w:val="8"/>
                            </w:rPr>
                          </w:pPr>
                          <w:r>
                            <w:rPr>
                              <w:rFonts w:ascii="Lato" w:hAnsi="Lato"/>
                              <w:spacing w:val="8"/>
                            </w:rPr>
                            <w:t xml:space="preserve">Footer document name </w:t>
                          </w:r>
                          <w:r w:rsidRPr="00514E40">
                            <w:rPr>
                              <w:outline/>
                              <w:color w:val="000000"/>
                              <w:spacing w:val="6"/>
                              <w:lang w:val="pt-BR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4843DD">
                            <w:t>•</w:t>
                          </w:r>
                          <w:r>
                            <w:t xml:space="preserve"> </w:t>
                          </w:r>
                          <w:r w:rsidRPr="00514E40">
                            <w:rPr>
                              <w:outline/>
                              <w:color w:val="000000"/>
                              <w:spacing w:val="6"/>
                              <w:lang w:val="pt-BR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spacing w:val="8"/>
                            </w:rPr>
                            <w:t>FEBRUARY 2021</w:t>
                          </w:r>
                        </w:p>
                        <w:p w14:paraId="056B0A1A" w14:textId="77777777" w:rsidR="00A34BD0" w:rsidRDefault="00A34BD0" w:rsidP="00A34BD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C5A3D" id="Text Box 6" o:spid="_x0000_s1027" type="#_x0000_t202" style="position:absolute;margin-left:-24pt;margin-top:59.1pt;width:493.3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" filled="f" stroked="f" strokeweight=".5pt">
              <v:textbox>
                <w:txbxContent>
                  <w:p w14:paraId="05360BB0" w14:textId="77777777" w:rsidR="00A34BD0" w:rsidRDefault="00A34BD0" w:rsidP="00A34BD0">
                    <w:pPr>
                      <w:jc w:val="center"/>
                      <w:rPr>
                        <w:spacing w:val="8"/>
                      </w:rPr>
                    </w:pPr>
                    <w:r>
                      <w:rPr>
                        <w:rFonts w:ascii="Lato" w:hAnsi="Lato"/>
                        <w:spacing w:val="8"/>
                      </w:rPr>
                      <w:t xml:space="preserve">Footer document name </w:t>
                    </w:r>
                    <w:r w:rsidRPr="00514E40">
                      <w:rPr>
                        <w:outline/>
                        <w:color w:val="000000"/>
                        <w:spacing w:val="6"/>
                        <w:lang w:val="pt-BR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4843DD">
                      <w:t>•</w:t>
                    </w:r>
                    <w:r>
                      <w:t xml:space="preserve"> </w:t>
                    </w:r>
                    <w:r w:rsidRPr="00514E40">
                      <w:rPr>
                        <w:outline/>
                        <w:color w:val="000000"/>
                        <w:spacing w:val="6"/>
                        <w:lang w:val="pt-BR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>
                      <w:rPr>
                        <w:spacing w:val="8"/>
                      </w:rPr>
                      <w:t>FEBRUARY 2021</w:t>
                    </w:r>
                  </w:p>
                  <w:p w14:paraId="056B0A1A" w14:textId="77777777" w:rsidR="00A34BD0" w:rsidRDefault="00A34BD0" w:rsidP="00A34BD0"/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7CFD" w14:textId="77777777" w:rsidR="00C16900" w:rsidRDefault="00C16900" w:rsidP="00E43133">
      <w:r>
        <w:separator/>
      </w:r>
    </w:p>
    <w:p w14:paraId="46A9F537" w14:textId="77777777" w:rsidR="00C16900" w:rsidRDefault="00C16900"/>
  </w:footnote>
  <w:footnote w:type="continuationSeparator" w:id="0">
    <w:p w14:paraId="51503BF4" w14:textId="77777777" w:rsidR="00C16900" w:rsidRDefault="00C16900" w:rsidP="00E43133">
      <w:r>
        <w:continuationSeparator/>
      </w:r>
    </w:p>
    <w:p w14:paraId="0E18EFBD" w14:textId="77777777" w:rsidR="00C16900" w:rsidRDefault="00C169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E63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EC7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949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A06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20C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889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8B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0EE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6EB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B62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655EA"/>
    <w:multiLevelType w:val="hybridMultilevel"/>
    <w:tmpl w:val="5FF4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41724"/>
    <w:multiLevelType w:val="hybridMultilevel"/>
    <w:tmpl w:val="DE88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653C7"/>
    <w:multiLevelType w:val="multilevel"/>
    <w:tmpl w:val="0BA888B6"/>
    <w:lvl w:ilvl="0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  <w:color w:val="A24257"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864DF8"/>
    <w:multiLevelType w:val="hybridMultilevel"/>
    <w:tmpl w:val="E9B68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DD2BE5"/>
    <w:multiLevelType w:val="multilevel"/>
    <w:tmpl w:val="AC445BE0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i w:val="0"/>
        <w:color w:val="92D050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855D2"/>
    <w:multiLevelType w:val="hybridMultilevel"/>
    <w:tmpl w:val="6E843216"/>
    <w:lvl w:ilvl="0" w:tplc="E81C0F02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  <w:b w:val="0"/>
        <w:i w:val="0"/>
        <w:color w:val="649178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971A9"/>
    <w:multiLevelType w:val="hybridMultilevel"/>
    <w:tmpl w:val="3CDC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C7E2C"/>
    <w:multiLevelType w:val="hybridMultilevel"/>
    <w:tmpl w:val="AC445BE0"/>
    <w:lvl w:ilvl="0" w:tplc="6E482B04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i w:val="0"/>
        <w:color w:val="92D05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87111F"/>
    <w:multiLevelType w:val="hybridMultilevel"/>
    <w:tmpl w:val="818C6944"/>
    <w:lvl w:ilvl="0" w:tplc="114254C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D11452"/>
    <w:multiLevelType w:val="hybridMultilevel"/>
    <w:tmpl w:val="DC56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96120"/>
    <w:multiLevelType w:val="hybridMultilevel"/>
    <w:tmpl w:val="FF2610A0"/>
    <w:lvl w:ilvl="0" w:tplc="36B410C8">
      <w:start w:val="1"/>
      <w:numFmt w:val="decimal"/>
      <w:lvlText w:val="%1."/>
      <w:lvlJc w:val="left"/>
      <w:pPr>
        <w:ind w:left="360" w:hanging="360"/>
      </w:pPr>
      <w:rPr>
        <w:rFonts w:ascii="Lato Heavy" w:hAnsi="Lato Heavy" w:hint="default"/>
        <w:b/>
        <w:bCs/>
        <w:i w:val="0"/>
        <w:iCs w:val="0"/>
        <w:color w:val="65907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3624B0"/>
    <w:multiLevelType w:val="hybridMultilevel"/>
    <w:tmpl w:val="591284E2"/>
    <w:lvl w:ilvl="0" w:tplc="24949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F4459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A34DE"/>
    <w:multiLevelType w:val="multilevel"/>
    <w:tmpl w:val="0F50F38E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A2425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244D"/>
    <w:multiLevelType w:val="hybridMultilevel"/>
    <w:tmpl w:val="37C4D138"/>
    <w:lvl w:ilvl="0" w:tplc="E7565D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2B7AE0"/>
    <w:multiLevelType w:val="multilevel"/>
    <w:tmpl w:val="BC98AC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4917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175FB"/>
    <w:multiLevelType w:val="hybridMultilevel"/>
    <w:tmpl w:val="F4587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37AC5"/>
    <w:multiLevelType w:val="hybridMultilevel"/>
    <w:tmpl w:val="666A6C44"/>
    <w:lvl w:ilvl="0" w:tplc="08D8AA1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C64136"/>
    <w:multiLevelType w:val="hybridMultilevel"/>
    <w:tmpl w:val="DE88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50355"/>
    <w:multiLevelType w:val="hybridMultilevel"/>
    <w:tmpl w:val="1E02A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4F0214"/>
    <w:multiLevelType w:val="hybridMultilevel"/>
    <w:tmpl w:val="14BA68FA"/>
    <w:lvl w:ilvl="0" w:tplc="D354BA08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i w:val="0"/>
        <w:color w:val="608C74"/>
        <w:sz w:val="18"/>
      </w:rPr>
    </w:lvl>
    <w:lvl w:ilvl="1" w:tplc="AF1C6AD0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E1510"/>
    <w:multiLevelType w:val="multilevel"/>
    <w:tmpl w:val="728C0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D7E78"/>
    <w:multiLevelType w:val="hybridMultilevel"/>
    <w:tmpl w:val="DE88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6A3C"/>
    <w:multiLevelType w:val="hybridMultilevel"/>
    <w:tmpl w:val="DC56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0052C"/>
    <w:multiLevelType w:val="hybridMultilevel"/>
    <w:tmpl w:val="1B9697FA"/>
    <w:lvl w:ilvl="0" w:tplc="5ED8E142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  <w:color w:val="649178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A01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C795C2B"/>
    <w:multiLevelType w:val="hybridMultilevel"/>
    <w:tmpl w:val="12022E28"/>
    <w:lvl w:ilvl="0" w:tplc="FA1C93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4917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712FE8"/>
    <w:multiLevelType w:val="multilevel"/>
    <w:tmpl w:val="42788A74"/>
    <w:lvl w:ilvl="0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  <w:b w:val="0"/>
        <w:i w:val="0"/>
        <w:color w:val="649178"/>
        <w:sz w:val="1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94E5F"/>
    <w:multiLevelType w:val="hybridMultilevel"/>
    <w:tmpl w:val="42E0E5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253BC"/>
    <w:multiLevelType w:val="hybridMultilevel"/>
    <w:tmpl w:val="57E2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13284"/>
    <w:multiLevelType w:val="hybridMultilevel"/>
    <w:tmpl w:val="19F2B012"/>
    <w:lvl w:ilvl="0" w:tplc="249492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F4459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D1EFD"/>
    <w:multiLevelType w:val="hybridMultilevel"/>
    <w:tmpl w:val="CC9AC5E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7268F"/>
    <w:multiLevelType w:val="hybridMultilevel"/>
    <w:tmpl w:val="D0805CB8"/>
    <w:lvl w:ilvl="0" w:tplc="CE5A066C">
      <w:start w:val="1"/>
      <w:numFmt w:val="bullet"/>
      <w:pStyle w:val="3Bodybullet"/>
      <w:lvlText w:val=""/>
      <w:lvlJc w:val="left"/>
      <w:pPr>
        <w:ind w:left="227" w:hanging="227"/>
      </w:pPr>
      <w:rPr>
        <w:rFonts w:ascii="Wingdings" w:hAnsi="Wingdings" w:hint="default"/>
        <w:color w:val="64917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92109"/>
    <w:multiLevelType w:val="hybridMultilevel"/>
    <w:tmpl w:val="33C69732"/>
    <w:lvl w:ilvl="0" w:tplc="BC7EB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827C58"/>
    <w:multiLevelType w:val="multilevel"/>
    <w:tmpl w:val="666A6C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E2EE3"/>
    <w:multiLevelType w:val="hybridMultilevel"/>
    <w:tmpl w:val="D682D61E"/>
    <w:lvl w:ilvl="0" w:tplc="437A22A8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i w:val="0"/>
        <w:color w:val="4C486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BB63F4"/>
    <w:multiLevelType w:val="hybridMultilevel"/>
    <w:tmpl w:val="88AC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420517">
    <w:abstractNumId w:val="45"/>
  </w:num>
  <w:num w:numId="2" w16cid:durableId="1607735827">
    <w:abstractNumId w:val="11"/>
  </w:num>
  <w:num w:numId="3" w16cid:durableId="1700162653">
    <w:abstractNumId w:val="23"/>
  </w:num>
  <w:num w:numId="4" w16cid:durableId="21521929">
    <w:abstractNumId w:val="13"/>
  </w:num>
  <w:num w:numId="5" w16cid:durableId="696737381">
    <w:abstractNumId w:val="16"/>
  </w:num>
  <w:num w:numId="6" w16cid:durableId="205147294">
    <w:abstractNumId w:val="38"/>
  </w:num>
  <w:num w:numId="7" w16cid:durableId="1043287814">
    <w:abstractNumId w:val="27"/>
  </w:num>
  <w:num w:numId="8" w16cid:durableId="692877288">
    <w:abstractNumId w:val="31"/>
  </w:num>
  <w:num w:numId="9" w16cid:durableId="1174615733">
    <w:abstractNumId w:val="35"/>
  </w:num>
  <w:num w:numId="10" w16cid:durableId="1568802779">
    <w:abstractNumId w:val="25"/>
  </w:num>
  <w:num w:numId="11" w16cid:durableId="1213689824">
    <w:abstractNumId w:val="32"/>
  </w:num>
  <w:num w:numId="12" w16cid:durableId="1767993796">
    <w:abstractNumId w:val="19"/>
  </w:num>
  <w:num w:numId="13" w16cid:durableId="2077700160">
    <w:abstractNumId w:val="28"/>
  </w:num>
  <w:num w:numId="14" w16cid:durableId="628825303">
    <w:abstractNumId w:val="26"/>
  </w:num>
  <w:num w:numId="15" w16cid:durableId="1243680373">
    <w:abstractNumId w:val="43"/>
  </w:num>
  <w:num w:numId="16" w16cid:durableId="263533386">
    <w:abstractNumId w:val="44"/>
  </w:num>
  <w:num w:numId="17" w16cid:durableId="350423770">
    <w:abstractNumId w:val="0"/>
  </w:num>
  <w:num w:numId="18" w16cid:durableId="844367536">
    <w:abstractNumId w:val="1"/>
  </w:num>
  <w:num w:numId="19" w16cid:durableId="12540950">
    <w:abstractNumId w:val="2"/>
  </w:num>
  <w:num w:numId="20" w16cid:durableId="256402357">
    <w:abstractNumId w:val="3"/>
  </w:num>
  <w:num w:numId="21" w16cid:durableId="1434402244">
    <w:abstractNumId w:val="8"/>
  </w:num>
  <w:num w:numId="22" w16cid:durableId="1081223541">
    <w:abstractNumId w:val="4"/>
  </w:num>
  <w:num w:numId="23" w16cid:durableId="1870528633">
    <w:abstractNumId w:val="5"/>
  </w:num>
  <w:num w:numId="24" w16cid:durableId="895579813">
    <w:abstractNumId w:val="6"/>
  </w:num>
  <w:num w:numId="25" w16cid:durableId="654573614">
    <w:abstractNumId w:val="7"/>
  </w:num>
  <w:num w:numId="26" w16cid:durableId="727724829">
    <w:abstractNumId w:val="9"/>
  </w:num>
  <w:num w:numId="27" w16cid:durableId="2024934094">
    <w:abstractNumId w:val="20"/>
  </w:num>
  <w:num w:numId="28" w16cid:durableId="1122920640">
    <w:abstractNumId w:val="10"/>
  </w:num>
  <w:num w:numId="29" w16cid:durableId="2138452169">
    <w:abstractNumId w:val="39"/>
  </w:num>
  <w:num w:numId="30" w16cid:durableId="1703630141">
    <w:abstractNumId w:val="21"/>
  </w:num>
  <w:num w:numId="31" w16cid:durableId="1857962948">
    <w:abstractNumId w:val="37"/>
  </w:num>
  <w:num w:numId="32" w16cid:durableId="1534807446">
    <w:abstractNumId w:val="40"/>
  </w:num>
  <w:num w:numId="33" w16cid:durableId="1427311548">
    <w:abstractNumId w:val="18"/>
  </w:num>
  <w:num w:numId="34" w16cid:durableId="872109537">
    <w:abstractNumId w:val="34"/>
  </w:num>
  <w:num w:numId="35" w16cid:durableId="933125836">
    <w:abstractNumId w:val="24"/>
  </w:num>
  <w:num w:numId="36" w16cid:durableId="23092479">
    <w:abstractNumId w:val="15"/>
  </w:num>
  <w:num w:numId="37" w16cid:durableId="1587809191">
    <w:abstractNumId w:val="36"/>
  </w:num>
  <w:num w:numId="38" w16cid:durableId="548149013">
    <w:abstractNumId w:val="17"/>
  </w:num>
  <w:num w:numId="39" w16cid:durableId="755833063">
    <w:abstractNumId w:val="30"/>
  </w:num>
  <w:num w:numId="40" w16cid:durableId="1724013559">
    <w:abstractNumId w:val="14"/>
  </w:num>
  <w:num w:numId="41" w16cid:durableId="1426196208">
    <w:abstractNumId w:val="29"/>
  </w:num>
  <w:num w:numId="42" w16cid:durableId="825320596">
    <w:abstractNumId w:val="42"/>
  </w:num>
  <w:num w:numId="43" w16cid:durableId="534738153">
    <w:abstractNumId w:val="41"/>
  </w:num>
  <w:num w:numId="44" w16cid:durableId="1165172072">
    <w:abstractNumId w:val="33"/>
  </w:num>
  <w:num w:numId="45" w16cid:durableId="1396973793">
    <w:abstractNumId w:val="22"/>
  </w:num>
  <w:num w:numId="46" w16cid:durableId="2047100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34"/>
    <w:rsid w:val="0000589B"/>
    <w:rsid w:val="00010D1E"/>
    <w:rsid w:val="00012FB4"/>
    <w:rsid w:val="000171B4"/>
    <w:rsid w:val="00020F00"/>
    <w:rsid w:val="000220A4"/>
    <w:rsid w:val="0002285B"/>
    <w:rsid w:val="00023D4C"/>
    <w:rsid w:val="00025027"/>
    <w:rsid w:val="00026071"/>
    <w:rsid w:val="00026FE9"/>
    <w:rsid w:val="00030B56"/>
    <w:rsid w:val="00032FCF"/>
    <w:rsid w:val="000342B1"/>
    <w:rsid w:val="000408D5"/>
    <w:rsid w:val="000471A4"/>
    <w:rsid w:val="00050C18"/>
    <w:rsid w:val="000523B5"/>
    <w:rsid w:val="00052D66"/>
    <w:rsid w:val="000553B9"/>
    <w:rsid w:val="00055B38"/>
    <w:rsid w:val="00055CDC"/>
    <w:rsid w:val="0006361F"/>
    <w:rsid w:val="00066A3A"/>
    <w:rsid w:val="000714D2"/>
    <w:rsid w:val="00076400"/>
    <w:rsid w:val="00085601"/>
    <w:rsid w:val="00092B69"/>
    <w:rsid w:val="00093F77"/>
    <w:rsid w:val="0009743A"/>
    <w:rsid w:val="000A22B8"/>
    <w:rsid w:val="000B3ED9"/>
    <w:rsid w:val="000B66D7"/>
    <w:rsid w:val="000C1CC9"/>
    <w:rsid w:val="000C3B8A"/>
    <w:rsid w:val="000C3E2B"/>
    <w:rsid w:val="000D03BF"/>
    <w:rsid w:val="000D1158"/>
    <w:rsid w:val="000D66B4"/>
    <w:rsid w:val="000E069C"/>
    <w:rsid w:val="000E15B2"/>
    <w:rsid w:val="000E77F3"/>
    <w:rsid w:val="000E79D0"/>
    <w:rsid w:val="000F38F0"/>
    <w:rsid w:val="001026F6"/>
    <w:rsid w:val="00104DAE"/>
    <w:rsid w:val="00105779"/>
    <w:rsid w:val="00106805"/>
    <w:rsid w:val="0011662B"/>
    <w:rsid w:val="00116F1C"/>
    <w:rsid w:val="001202F9"/>
    <w:rsid w:val="00123516"/>
    <w:rsid w:val="0013464A"/>
    <w:rsid w:val="00137F82"/>
    <w:rsid w:val="001409C7"/>
    <w:rsid w:val="00142E5F"/>
    <w:rsid w:val="00144366"/>
    <w:rsid w:val="00146B54"/>
    <w:rsid w:val="00150BBB"/>
    <w:rsid w:val="00151899"/>
    <w:rsid w:val="0015250D"/>
    <w:rsid w:val="00152CAC"/>
    <w:rsid w:val="00167C4B"/>
    <w:rsid w:val="001726CF"/>
    <w:rsid w:val="001951E7"/>
    <w:rsid w:val="0019722D"/>
    <w:rsid w:val="001974D0"/>
    <w:rsid w:val="00197B95"/>
    <w:rsid w:val="001B040D"/>
    <w:rsid w:val="001B1125"/>
    <w:rsid w:val="001B13B9"/>
    <w:rsid w:val="001B1F7F"/>
    <w:rsid w:val="001B273F"/>
    <w:rsid w:val="001B27E3"/>
    <w:rsid w:val="001B4063"/>
    <w:rsid w:val="001C1A52"/>
    <w:rsid w:val="001C3900"/>
    <w:rsid w:val="001C4C72"/>
    <w:rsid w:val="001D583B"/>
    <w:rsid w:val="001D5A8D"/>
    <w:rsid w:val="001D78D8"/>
    <w:rsid w:val="001D7F86"/>
    <w:rsid w:val="001E18C5"/>
    <w:rsid w:val="001E35EA"/>
    <w:rsid w:val="001F06C7"/>
    <w:rsid w:val="002015DE"/>
    <w:rsid w:val="00211AF4"/>
    <w:rsid w:val="0021215D"/>
    <w:rsid w:val="00225FCB"/>
    <w:rsid w:val="0022795F"/>
    <w:rsid w:val="00232233"/>
    <w:rsid w:val="002333E3"/>
    <w:rsid w:val="00235F3A"/>
    <w:rsid w:val="00244E4A"/>
    <w:rsid w:val="0025189C"/>
    <w:rsid w:val="0025253C"/>
    <w:rsid w:val="002526C2"/>
    <w:rsid w:val="00252E49"/>
    <w:rsid w:val="0025385F"/>
    <w:rsid w:val="00256204"/>
    <w:rsid w:val="002569DD"/>
    <w:rsid w:val="0026238D"/>
    <w:rsid w:val="00262D6F"/>
    <w:rsid w:val="002741B4"/>
    <w:rsid w:val="00282ABB"/>
    <w:rsid w:val="0028570D"/>
    <w:rsid w:val="00286055"/>
    <w:rsid w:val="00294967"/>
    <w:rsid w:val="002A10D7"/>
    <w:rsid w:val="002B06C6"/>
    <w:rsid w:val="002B3362"/>
    <w:rsid w:val="002B46BD"/>
    <w:rsid w:val="002C1AA7"/>
    <w:rsid w:val="002C1E56"/>
    <w:rsid w:val="002D1045"/>
    <w:rsid w:val="002D2F37"/>
    <w:rsid w:val="002D3DE3"/>
    <w:rsid w:val="002D3E9D"/>
    <w:rsid w:val="002E4691"/>
    <w:rsid w:val="002F0854"/>
    <w:rsid w:val="002F63DA"/>
    <w:rsid w:val="002F65CF"/>
    <w:rsid w:val="00303D4A"/>
    <w:rsid w:val="00303F6F"/>
    <w:rsid w:val="00304D64"/>
    <w:rsid w:val="0030670B"/>
    <w:rsid w:val="0030743B"/>
    <w:rsid w:val="003105B7"/>
    <w:rsid w:val="0031096E"/>
    <w:rsid w:val="00315D7D"/>
    <w:rsid w:val="00321B2D"/>
    <w:rsid w:val="00323D62"/>
    <w:rsid w:val="003242A6"/>
    <w:rsid w:val="00324FB1"/>
    <w:rsid w:val="00326204"/>
    <w:rsid w:val="00330D78"/>
    <w:rsid w:val="00333828"/>
    <w:rsid w:val="00343250"/>
    <w:rsid w:val="00351B8A"/>
    <w:rsid w:val="003547CA"/>
    <w:rsid w:val="003561C1"/>
    <w:rsid w:val="00365BC6"/>
    <w:rsid w:val="00367CCA"/>
    <w:rsid w:val="00376265"/>
    <w:rsid w:val="003830D8"/>
    <w:rsid w:val="003847DB"/>
    <w:rsid w:val="0039307A"/>
    <w:rsid w:val="00393660"/>
    <w:rsid w:val="003A0020"/>
    <w:rsid w:val="003A100E"/>
    <w:rsid w:val="003A2DAF"/>
    <w:rsid w:val="003B02B2"/>
    <w:rsid w:val="003B061B"/>
    <w:rsid w:val="003B14E7"/>
    <w:rsid w:val="003B1A1F"/>
    <w:rsid w:val="003B1D16"/>
    <w:rsid w:val="003B44B9"/>
    <w:rsid w:val="003B66BD"/>
    <w:rsid w:val="003B6AA4"/>
    <w:rsid w:val="003C320A"/>
    <w:rsid w:val="003E0C0C"/>
    <w:rsid w:val="003E1459"/>
    <w:rsid w:val="003E2104"/>
    <w:rsid w:val="003E3973"/>
    <w:rsid w:val="003E6028"/>
    <w:rsid w:val="003E688C"/>
    <w:rsid w:val="003E7D25"/>
    <w:rsid w:val="003F0864"/>
    <w:rsid w:val="003F2E54"/>
    <w:rsid w:val="003F438B"/>
    <w:rsid w:val="003F5340"/>
    <w:rsid w:val="003F5AA7"/>
    <w:rsid w:val="003F7334"/>
    <w:rsid w:val="00401807"/>
    <w:rsid w:val="00412EA3"/>
    <w:rsid w:val="00413803"/>
    <w:rsid w:val="004146ED"/>
    <w:rsid w:val="004170D7"/>
    <w:rsid w:val="004220CC"/>
    <w:rsid w:val="00426D63"/>
    <w:rsid w:val="00430FD1"/>
    <w:rsid w:val="004379CA"/>
    <w:rsid w:val="00437FD3"/>
    <w:rsid w:val="00440B1C"/>
    <w:rsid w:val="004427FF"/>
    <w:rsid w:val="00443EBF"/>
    <w:rsid w:val="004441A8"/>
    <w:rsid w:val="00446D4C"/>
    <w:rsid w:val="0044787D"/>
    <w:rsid w:val="00453D0E"/>
    <w:rsid w:val="00455F7F"/>
    <w:rsid w:val="00456A3D"/>
    <w:rsid w:val="0046676E"/>
    <w:rsid w:val="004715B7"/>
    <w:rsid w:val="004718B8"/>
    <w:rsid w:val="00474153"/>
    <w:rsid w:val="0047585B"/>
    <w:rsid w:val="00475B58"/>
    <w:rsid w:val="004853C8"/>
    <w:rsid w:val="00491789"/>
    <w:rsid w:val="004A2C68"/>
    <w:rsid w:val="004A59E0"/>
    <w:rsid w:val="004B3487"/>
    <w:rsid w:val="004C1359"/>
    <w:rsid w:val="004C3905"/>
    <w:rsid w:val="004C5B30"/>
    <w:rsid w:val="004D6B2D"/>
    <w:rsid w:val="004D71CF"/>
    <w:rsid w:val="004D7A2B"/>
    <w:rsid w:val="004E0BEF"/>
    <w:rsid w:val="004E13D3"/>
    <w:rsid w:val="004E4E64"/>
    <w:rsid w:val="004F617A"/>
    <w:rsid w:val="0050159B"/>
    <w:rsid w:val="00504DEE"/>
    <w:rsid w:val="00505E35"/>
    <w:rsid w:val="00507778"/>
    <w:rsid w:val="0051065C"/>
    <w:rsid w:val="005114D4"/>
    <w:rsid w:val="00514E40"/>
    <w:rsid w:val="00517863"/>
    <w:rsid w:val="00520A00"/>
    <w:rsid w:val="00522E90"/>
    <w:rsid w:val="00523A6E"/>
    <w:rsid w:val="0052610F"/>
    <w:rsid w:val="00532D48"/>
    <w:rsid w:val="00533B18"/>
    <w:rsid w:val="0054693C"/>
    <w:rsid w:val="00550DF0"/>
    <w:rsid w:val="0055765B"/>
    <w:rsid w:val="00566072"/>
    <w:rsid w:val="00567549"/>
    <w:rsid w:val="00571B9F"/>
    <w:rsid w:val="00577184"/>
    <w:rsid w:val="00577624"/>
    <w:rsid w:val="0058022B"/>
    <w:rsid w:val="00580750"/>
    <w:rsid w:val="00596B5C"/>
    <w:rsid w:val="005B4540"/>
    <w:rsid w:val="005C317A"/>
    <w:rsid w:val="005C4B9F"/>
    <w:rsid w:val="005C69FD"/>
    <w:rsid w:val="005D0EC0"/>
    <w:rsid w:val="005D51D9"/>
    <w:rsid w:val="005D5637"/>
    <w:rsid w:val="005E0497"/>
    <w:rsid w:val="005E0819"/>
    <w:rsid w:val="005E5702"/>
    <w:rsid w:val="005E74E9"/>
    <w:rsid w:val="005F593A"/>
    <w:rsid w:val="006013FB"/>
    <w:rsid w:val="00602C5C"/>
    <w:rsid w:val="00604462"/>
    <w:rsid w:val="006055B2"/>
    <w:rsid w:val="00607598"/>
    <w:rsid w:val="006116B4"/>
    <w:rsid w:val="0061284E"/>
    <w:rsid w:val="0061345C"/>
    <w:rsid w:val="006204BB"/>
    <w:rsid w:val="00621031"/>
    <w:rsid w:val="0062368F"/>
    <w:rsid w:val="0062465F"/>
    <w:rsid w:val="00627077"/>
    <w:rsid w:val="00631C9F"/>
    <w:rsid w:val="00633EB2"/>
    <w:rsid w:val="00643B17"/>
    <w:rsid w:val="006453B4"/>
    <w:rsid w:val="00654A9D"/>
    <w:rsid w:val="00657E52"/>
    <w:rsid w:val="00665AED"/>
    <w:rsid w:val="00666EA5"/>
    <w:rsid w:val="006674FD"/>
    <w:rsid w:val="00673648"/>
    <w:rsid w:val="0068509F"/>
    <w:rsid w:val="00685478"/>
    <w:rsid w:val="0068583B"/>
    <w:rsid w:val="00691A91"/>
    <w:rsid w:val="006943EF"/>
    <w:rsid w:val="006A0E2B"/>
    <w:rsid w:val="006A307F"/>
    <w:rsid w:val="006A37B3"/>
    <w:rsid w:val="006A505C"/>
    <w:rsid w:val="006B2933"/>
    <w:rsid w:val="006B671B"/>
    <w:rsid w:val="006C21C9"/>
    <w:rsid w:val="006D099E"/>
    <w:rsid w:val="006D0CAC"/>
    <w:rsid w:val="006D3600"/>
    <w:rsid w:val="006D6734"/>
    <w:rsid w:val="006E033A"/>
    <w:rsid w:val="006E0E67"/>
    <w:rsid w:val="006E67B3"/>
    <w:rsid w:val="006F3F6C"/>
    <w:rsid w:val="006F62C7"/>
    <w:rsid w:val="00702D86"/>
    <w:rsid w:val="00702E23"/>
    <w:rsid w:val="00704062"/>
    <w:rsid w:val="00720E80"/>
    <w:rsid w:val="007223C7"/>
    <w:rsid w:val="00722A1E"/>
    <w:rsid w:val="0072566F"/>
    <w:rsid w:val="0073183A"/>
    <w:rsid w:val="00731C91"/>
    <w:rsid w:val="00744487"/>
    <w:rsid w:val="00745FF6"/>
    <w:rsid w:val="0075254A"/>
    <w:rsid w:val="00762909"/>
    <w:rsid w:val="0076543C"/>
    <w:rsid w:val="007745D1"/>
    <w:rsid w:val="00775563"/>
    <w:rsid w:val="00782091"/>
    <w:rsid w:val="007823AF"/>
    <w:rsid w:val="00792328"/>
    <w:rsid w:val="00797FC8"/>
    <w:rsid w:val="007A51EB"/>
    <w:rsid w:val="007B5FA0"/>
    <w:rsid w:val="007C16EF"/>
    <w:rsid w:val="007D3956"/>
    <w:rsid w:val="007D47E3"/>
    <w:rsid w:val="007D51EF"/>
    <w:rsid w:val="007D7C27"/>
    <w:rsid w:val="007E41FC"/>
    <w:rsid w:val="007E4309"/>
    <w:rsid w:val="007F175D"/>
    <w:rsid w:val="007F3F7D"/>
    <w:rsid w:val="007F56AD"/>
    <w:rsid w:val="007F7E91"/>
    <w:rsid w:val="00807854"/>
    <w:rsid w:val="00810564"/>
    <w:rsid w:val="0081255E"/>
    <w:rsid w:val="00813195"/>
    <w:rsid w:val="0081550D"/>
    <w:rsid w:val="00830A9C"/>
    <w:rsid w:val="00831BDE"/>
    <w:rsid w:val="008372BF"/>
    <w:rsid w:val="00842BE2"/>
    <w:rsid w:val="00843224"/>
    <w:rsid w:val="008454EA"/>
    <w:rsid w:val="00854C82"/>
    <w:rsid w:val="00875AB7"/>
    <w:rsid w:val="008763FB"/>
    <w:rsid w:val="0087785E"/>
    <w:rsid w:val="00880E49"/>
    <w:rsid w:val="00886996"/>
    <w:rsid w:val="008913D4"/>
    <w:rsid w:val="00891AFD"/>
    <w:rsid w:val="00895EC6"/>
    <w:rsid w:val="00897ED0"/>
    <w:rsid w:val="008B341E"/>
    <w:rsid w:val="008B6E94"/>
    <w:rsid w:val="008B74AE"/>
    <w:rsid w:val="008C411C"/>
    <w:rsid w:val="008D6F5D"/>
    <w:rsid w:val="008E5AD4"/>
    <w:rsid w:val="008E7B2A"/>
    <w:rsid w:val="008F42B3"/>
    <w:rsid w:val="00905C38"/>
    <w:rsid w:val="0090611B"/>
    <w:rsid w:val="00907007"/>
    <w:rsid w:val="00915B9C"/>
    <w:rsid w:val="00915E15"/>
    <w:rsid w:val="00920BCA"/>
    <w:rsid w:val="0092464B"/>
    <w:rsid w:val="00926A0B"/>
    <w:rsid w:val="00927E0E"/>
    <w:rsid w:val="009304EC"/>
    <w:rsid w:val="00934EC5"/>
    <w:rsid w:val="00935167"/>
    <w:rsid w:val="00936C25"/>
    <w:rsid w:val="00937345"/>
    <w:rsid w:val="00941936"/>
    <w:rsid w:val="00951E78"/>
    <w:rsid w:val="00952346"/>
    <w:rsid w:val="009525FD"/>
    <w:rsid w:val="00953C99"/>
    <w:rsid w:val="00961A1C"/>
    <w:rsid w:val="00963D30"/>
    <w:rsid w:val="00975628"/>
    <w:rsid w:val="009775D9"/>
    <w:rsid w:val="0098497A"/>
    <w:rsid w:val="00991EFF"/>
    <w:rsid w:val="009953C7"/>
    <w:rsid w:val="00995A17"/>
    <w:rsid w:val="00996A1D"/>
    <w:rsid w:val="00996F55"/>
    <w:rsid w:val="009A0A5F"/>
    <w:rsid w:val="009A1610"/>
    <w:rsid w:val="009A26FA"/>
    <w:rsid w:val="009A4D6B"/>
    <w:rsid w:val="009A4F7D"/>
    <w:rsid w:val="009B0F57"/>
    <w:rsid w:val="009C06AD"/>
    <w:rsid w:val="009C27B5"/>
    <w:rsid w:val="009C7023"/>
    <w:rsid w:val="009D1835"/>
    <w:rsid w:val="009D3EED"/>
    <w:rsid w:val="009D3EF1"/>
    <w:rsid w:val="009D7B81"/>
    <w:rsid w:val="009E3049"/>
    <w:rsid w:val="009E3A19"/>
    <w:rsid w:val="009F4A4F"/>
    <w:rsid w:val="009F5B39"/>
    <w:rsid w:val="00A01122"/>
    <w:rsid w:val="00A07E4D"/>
    <w:rsid w:val="00A11B6E"/>
    <w:rsid w:val="00A11BCA"/>
    <w:rsid w:val="00A17DBB"/>
    <w:rsid w:val="00A21276"/>
    <w:rsid w:val="00A21C4C"/>
    <w:rsid w:val="00A26762"/>
    <w:rsid w:val="00A27AF5"/>
    <w:rsid w:val="00A34BD0"/>
    <w:rsid w:val="00A35AA1"/>
    <w:rsid w:val="00A472FA"/>
    <w:rsid w:val="00A50095"/>
    <w:rsid w:val="00A56082"/>
    <w:rsid w:val="00A64480"/>
    <w:rsid w:val="00A7505E"/>
    <w:rsid w:val="00A7585E"/>
    <w:rsid w:val="00A765EC"/>
    <w:rsid w:val="00A85738"/>
    <w:rsid w:val="00A9321D"/>
    <w:rsid w:val="00AA16F0"/>
    <w:rsid w:val="00AA3BA8"/>
    <w:rsid w:val="00AA7430"/>
    <w:rsid w:val="00AB25F5"/>
    <w:rsid w:val="00AB74F9"/>
    <w:rsid w:val="00AC08CF"/>
    <w:rsid w:val="00AC0D28"/>
    <w:rsid w:val="00AD0390"/>
    <w:rsid w:val="00AD0D4A"/>
    <w:rsid w:val="00AD4707"/>
    <w:rsid w:val="00AD6F0D"/>
    <w:rsid w:val="00AE0668"/>
    <w:rsid w:val="00AE28C5"/>
    <w:rsid w:val="00AE528D"/>
    <w:rsid w:val="00AE6965"/>
    <w:rsid w:val="00AF370A"/>
    <w:rsid w:val="00AF4F92"/>
    <w:rsid w:val="00AF60DC"/>
    <w:rsid w:val="00B01156"/>
    <w:rsid w:val="00B01775"/>
    <w:rsid w:val="00B13958"/>
    <w:rsid w:val="00B155B3"/>
    <w:rsid w:val="00B40DBD"/>
    <w:rsid w:val="00B425C1"/>
    <w:rsid w:val="00B60733"/>
    <w:rsid w:val="00B61431"/>
    <w:rsid w:val="00B6201C"/>
    <w:rsid w:val="00B62DA2"/>
    <w:rsid w:val="00B6409D"/>
    <w:rsid w:val="00B654EA"/>
    <w:rsid w:val="00B66B88"/>
    <w:rsid w:val="00B71420"/>
    <w:rsid w:val="00B71B89"/>
    <w:rsid w:val="00B83CD9"/>
    <w:rsid w:val="00B84962"/>
    <w:rsid w:val="00B8548A"/>
    <w:rsid w:val="00B86C79"/>
    <w:rsid w:val="00B91216"/>
    <w:rsid w:val="00B930BC"/>
    <w:rsid w:val="00BA0CC9"/>
    <w:rsid w:val="00BA48EC"/>
    <w:rsid w:val="00BA7359"/>
    <w:rsid w:val="00BA7881"/>
    <w:rsid w:val="00BB070E"/>
    <w:rsid w:val="00BB190C"/>
    <w:rsid w:val="00BB2C57"/>
    <w:rsid w:val="00BC0DEF"/>
    <w:rsid w:val="00BC143C"/>
    <w:rsid w:val="00BC1985"/>
    <w:rsid w:val="00BC214E"/>
    <w:rsid w:val="00BC3E00"/>
    <w:rsid w:val="00BC60A1"/>
    <w:rsid w:val="00BC71E9"/>
    <w:rsid w:val="00BD24EF"/>
    <w:rsid w:val="00BD41FE"/>
    <w:rsid w:val="00BD5EE2"/>
    <w:rsid w:val="00BD66AC"/>
    <w:rsid w:val="00BE4FDC"/>
    <w:rsid w:val="00BE7815"/>
    <w:rsid w:val="00BF1412"/>
    <w:rsid w:val="00BF7E60"/>
    <w:rsid w:val="00C103B6"/>
    <w:rsid w:val="00C16900"/>
    <w:rsid w:val="00C30758"/>
    <w:rsid w:val="00C30FB8"/>
    <w:rsid w:val="00C31A5B"/>
    <w:rsid w:val="00C31F34"/>
    <w:rsid w:val="00C36A5E"/>
    <w:rsid w:val="00C41E63"/>
    <w:rsid w:val="00C44E4D"/>
    <w:rsid w:val="00C51634"/>
    <w:rsid w:val="00C52F3A"/>
    <w:rsid w:val="00C53A9C"/>
    <w:rsid w:val="00C5587A"/>
    <w:rsid w:val="00C64E8F"/>
    <w:rsid w:val="00C6602F"/>
    <w:rsid w:val="00C74773"/>
    <w:rsid w:val="00C74AFF"/>
    <w:rsid w:val="00C76F74"/>
    <w:rsid w:val="00C80636"/>
    <w:rsid w:val="00C83B89"/>
    <w:rsid w:val="00C8426D"/>
    <w:rsid w:val="00C86A9C"/>
    <w:rsid w:val="00C93872"/>
    <w:rsid w:val="00C97407"/>
    <w:rsid w:val="00C97E80"/>
    <w:rsid w:val="00CA253B"/>
    <w:rsid w:val="00CA70FF"/>
    <w:rsid w:val="00CA7D6D"/>
    <w:rsid w:val="00CB051F"/>
    <w:rsid w:val="00CB29C0"/>
    <w:rsid w:val="00CB51A8"/>
    <w:rsid w:val="00CC1E1E"/>
    <w:rsid w:val="00CC2403"/>
    <w:rsid w:val="00CC2CD8"/>
    <w:rsid w:val="00CC4968"/>
    <w:rsid w:val="00CD06D3"/>
    <w:rsid w:val="00CD3190"/>
    <w:rsid w:val="00CD369E"/>
    <w:rsid w:val="00CD4199"/>
    <w:rsid w:val="00CD472B"/>
    <w:rsid w:val="00CE330F"/>
    <w:rsid w:val="00CE4E7D"/>
    <w:rsid w:val="00CF0A05"/>
    <w:rsid w:val="00CF6C4B"/>
    <w:rsid w:val="00CF6C82"/>
    <w:rsid w:val="00D04BF8"/>
    <w:rsid w:val="00D0524D"/>
    <w:rsid w:val="00D06DA9"/>
    <w:rsid w:val="00D11AF7"/>
    <w:rsid w:val="00D13CD4"/>
    <w:rsid w:val="00D14AAF"/>
    <w:rsid w:val="00D15E12"/>
    <w:rsid w:val="00D2323A"/>
    <w:rsid w:val="00D25032"/>
    <w:rsid w:val="00D2531D"/>
    <w:rsid w:val="00D26174"/>
    <w:rsid w:val="00D3524F"/>
    <w:rsid w:val="00D35BBE"/>
    <w:rsid w:val="00D36131"/>
    <w:rsid w:val="00D422A9"/>
    <w:rsid w:val="00D445AC"/>
    <w:rsid w:val="00D44EDF"/>
    <w:rsid w:val="00D54B49"/>
    <w:rsid w:val="00D55BBB"/>
    <w:rsid w:val="00D57712"/>
    <w:rsid w:val="00D6090F"/>
    <w:rsid w:val="00D62FF1"/>
    <w:rsid w:val="00D637C6"/>
    <w:rsid w:val="00D70121"/>
    <w:rsid w:val="00D826B6"/>
    <w:rsid w:val="00D82FF6"/>
    <w:rsid w:val="00D8684A"/>
    <w:rsid w:val="00D8686C"/>
    <w:rsid w:val="00D9170D"/>
    <w:rsid w:val="00D91D05"/>
    <w:rsid w:val="00D9474F"/>
    <w:rsid w:val="00D950ED"/>
    <w:rsid w:val="00DA1161"/>
    <w:rsid w:val="00DA2453"/>
    <w:rsid w:val="00DA4F05"/>
    <w:rsid w:val="00DA7FF2"/>
    <w:rsid w:val="00DB0C46"/>
    <w:rsid w:val="00DB438B"/>
    <w:rsid w:val="00DC2842"/>
    <w:rsid w:val="00DC3C15"/>
    <w:rsid w:val="00DC74B8"/>
    <w:rsid w:val="00DD3E27"/>
    <w:rsid w:val="00DD53B4"/>
    <w:rsid w:val="00DD6970"/>
    <w:rsid w:val="00DE4066"/>
    <w:rsid w:val="00DE7F7A"/>
    <w:rsid w:val="00DF0BA0"/>
    <w:rsid w:val="00DF1D56"/>
    <w:rsid w:val="00DF24E6"/>
    <w:rsid w:val="00DF41AB"/>
    <w:rsid w:val="00DF5B1E"/>
    <w:rsid w:val="00E007FC"/>
    <w:rsid w:val="00E00E00"/>
    <w:rsid w:val="00E0190B"/>
    <w:rsid w:val="00E02478"/>
    <w:rsid w:val="00E14212"/>
    <w:rsid w:val="00E17F6D"/>
    <w:rsid w:val="00E203FC"/>
    <w:rsid w:val="00E3138B"/>
    <w:rsid w:val="00E35FC2"/>
    <w:rsid w:val="00E41A24"/>
    <w:rsid w:val="00E43133"/>
    <w:rsid w:val="00E4454A"/>
    <w:rsid w:val="00E54513"/>
    <w:rsid w:val="00E61B42"/>
    <w:rsid w:val="00E6798B"/>
    <w:rsid w:val="00E73A5E"/>
    <w:rsid w:val="00E73EDE"/>
    <w:rsid w:val="00E81240"/>
    <w:rsid w:val="00E842DF"/>
    <w:rsid w:val="00E91364"/>
    <w:rsid w:val="00E93A46"/>
    <w:rsid w:val="00EA11C4"/>
    <w:rsid w:val="00EA12BD"/>
    <w:rsid w:val="00EB0302"/>
    <w:rsid w:val="00EB266F"/>
    <w:rsid w:val="00EB50E4"/>
    <w:rsid w:val="00EB7F33"/>
    <w:rsid w:val="00EC606B"/>
    <w:rsid w:val="00EC6CD2"/>
    <w:rsid w:val="00ED56E4"/>
    <w:rsid w:val="00ED7597"/>
    <w:rsid w:val="00EE150D"/>
    <w:rsid w:val="00EE2DB3"/>
    <w:rsid w:val="00EE2FF8"/>
    <w:rsid w:val="00EE669E"/>
    <w:rsid w:val="00EE7140"/>
    <w:rsid w:val="00EE757D"/>
    <w:rsid w:val="00EF3234"/>
    <w:rsid w:val="00F02835"/>
    <w:rsid w:val="00F03183"/>
    <w:rsid w:val="00F04D51"/>
    <w:rsid w:val="00F07C4E"/>
    <w:rsid w:val="00F11C88"/>
    <w:rsid w:val="00F2094B"/>
    <w:rsid w:val="00F210E8"/>
    <w:rsid w:val="00F2318C"/>
    <w:rsid w:val="00F2433D"/>
    <w:rsid w:val="00F25DD6"/>
    <w:rsid w:val="00F2715D"/>
    <w:rsid w:val="00F32431"/>
    <w:rsid w:val="00F43F89"/>
    <w:rsid w:val="00F52085"/>
    <w:rsid w:val="00F53BD1"/>
    <w:rsid w:val="00F57B93"/>
    <w:rsid w:val="00F61F8B"/>
    <w:rsid w:val="00F621FC"/>
    <w:rsid w:val="00F63EB4"/>
    <w:rsid w:val="00F70D37"/>
    <w:rsid w:val="00F74AB8"/>
    <w:rsid w:val="00F80666"/>
    <w:rsid w:val="00F82F41"/>
    <w:rsid w:val="00F85F75"/>
    <w:rsid w:val="00F86A66"/>
    <w:rsid w:val="00FA21CE"/>
    <w:rsid w:val="00FB25DE"/>
    <w:rsid w:val="00FB3625"/>
    <w:rsid w:val="00FC0070"/>
    <w:rsid w:val="00FC0490"/>
    <w:rsid w:val="00FC39BC"/>
    <w:rsid w:val="00FC5C05"/>
    <w:rsid w:val="00FD2E7B"/>
    <w:rsid w:val="00FE378E"/>
    <w:rsid w:val="00FE3DE6"/>
    <w:rsid w:val="00FE4463"/>
    <w:rsid w:val="00FE4D15"/>
    <w:rsid w:val="00FF0018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9BCDD42"/>
  <w15:docId w15:val="{5496921E-7194-0D44-BAA5-39D7AC63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253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53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192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6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253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6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86C"/>
    <w:rPr>
      <w:rFonts w:asciiTheme="majorHAnsi" w:eastAsiaTheme="majorEastAsia" w:hAnsiTheme="majorHAnsi" w:cstheme="majorBidi"/>
      <w:color w:val="1F1928" w:themeColor="accent1" w:themeShade="7F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64"/>
    <w:rPr>
      <w:rFonts w:ascii="Tahoma" w:eastAsia="Times New Roman" w:hAnsi="Tahoma" w:cs="Tahoma"/>
      <w:sz w:val="16"/>
      <w:szCs w:val="16"/>
    </w:rPr>
  </w:style>
  <w:style w:type="character" w:customStyle="1" w:styleId="2CaptionChar">
    <w:name w:val="2 Caption Char"/>
    <w:basedOn w:val="DefaultParagraphFont"/>
    <w:link w:val="2Caption"/>
    <w:rsid w:val="00B654EA"/>
    <w:rPr>
      <w:rFonts w:ascii="Lato" w:hAnsi="Lato" w:cs="Lato"/>
      <w:i/>
      <w:color w:val="000000"/>
      <w:sz w:val="18"/>
      <w:szCs w:val="18"/>
      <w:u w:color="FFFFFF"/>
    </w:rPr>
  </w:style>
  <w:style w:type="table" w:styleId="TableGrid">
    <w:name w:val="Table Grid"/>
    <w:basedOn w:val="TableNormal"/>
    <w:uiPriority w:val="39"/>
    <w:rsid w:val="006A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8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0864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F0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86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F086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B438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80E49"/>
    <w:rPr>
      <w:rFonts w:asciiTheme="majorHAnsi" w:eastAsiaTheme="majorEastAsia" w:hAnsiTheme="majorHAnsi" w:cstheme="majorBidi"/>
      <w:color w:val="2F253D" w:themeColor="accent1" w:themeShade="BF"/>
      <w:sz w:val="26"/>
      <w:szCs w:val="26"/>
    </w:rPr>
  </w:style>
  <w:style w:type="paragraph" w:customStyle="1" w:styleId="NoParagraphStyle">
    <w:name w:val="[No Paragraph Style]"/>
    <w:rsid w:val="00E73A5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35167"/>
    <w:rPr>
      <w:rFonts w:asciiTheme="majorHAnsi" w:eastAsiaTheme="majorEastAsia" w:hAnsiTheme="majorHAnsi" w:cstheme="majorBidi"/>
      <w:color w:val="2F253D" w:themeColor="accent1" w:themeShade="BF"/>
      <w:sz w:val="32"/>
      <w:szCs w:val="32"/>
    </w:rPr>
  </w:style>
  <w:style w:type="table" w:customStyle="1" w:styleId="GI-TOCTable1">
    <w:name w:val="GI-TOC Table 1"/>
    <w:basedOn w:val="TableNormal"/>
    <w:uiPriority w:val="99"/>
    <w:rsid w:val="00C8426D"/>
    <w:rPr>
      <w:rFonts w:ascii="Lato" w:hAnsi="Lato" w:cs="Times New Roman (Body CS)"/>
      <w:sz w:val="18"/>
    </w:rPr>
    <w:tblPr/>
    <w:tcPr>
      <w:shd w:val="clear" w:color="auto" w:fill="F1EEE9"/>
    </w:tcPr>
    <w:tblStylePr w:type="firstRow">
      <w:rPr>
        <w:color w:val="FFFFFF" w:themeColor="background1"/>
        <w:sz w:val="16"/>
      </w:rPr>
      <w:tblPr/>
      <w:tcPr>
        <w:shd w:val="clear" w:color="auto" w:fill="4C4765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ED56E4"/>
    <w:rPr>
      <w:rFonts w:asciiTheme="majorHAnsi" w:eastAsiaTheme="majorEastAsia" w:hAnsiTheme="majorHAnsi" w:cstheme="majorBidi"/>
      <w:i/>
      <w:iCs/>
      <w:color w:val="2F253D" w:themeColor="accent1" w:themeShade="BF"/>
    </w:rPr>
  </w:style>
  <w:style w:type="paragraph" w:customStyle="1" w:styleId="1L1HEAD">
    <w:name w:val="1 L1 HEAD"/>
    <w:basedOn w:val="Normal"/>
    <w:qFormat/>
    <w:rsid w:val="00A21C4C"/>
    <w:pPr>
      <w:suppressAutoHyphens/>
      <w:autoSpaceDE w:val="0"/>
      <w:autoSpaceDN w:val="0"/>
      <w:adjustRightInd w:val="0"/>
      <w:spacing w:before="960" w:after="567" w:line="620" w:lineRule="atLeast"/>
      <w:textAlignment w:val="center"/>
    </w:pPr>
    <w:rPr>
      <w:rFonts w:ascii="Lato Black" w:eastAsiaTheme="minorHAnsi" w:hAnsi="Lato Black" w:cs="Lato Black"/>
      <w:caps/>
      <w:color w:val="4C4864"/>
      <w:sz w:val="48"/>
      <w:szCs w:val="48"/>
    </w:rPr>
  </w:style>
  <w:style w:type="paragraph" w:customStyle="1" w:styleId="1BODYTEXT">
    <w:name w:val="1 BODY TEXT"/>
    <w:basedOn w:val="Normal"/>
    <w:qFormat/>
    <w:rsid w:val="00A21C4C"/>
    <w:pPr>
      <w:widowControl w:val="0"/>
      <w:autoSpaceDE w:val="0"/>
      <w:autoSpaceDN w:val="0"/>
      <w:adjustRightInd w:val="0"/>
      <w:spacing w:after="160" w:line="300" w:lineRule="atLeast"/>
      <w:jc w:val="both"/>
      <w:textAlignment w:val="center"/>
    </w:pPr>
    <w:rPr>
      <w:rFonts w:ascii="Lato Light" w:eastAsiaTheme="minorHAnsi" w:hAnsi="Lato Light" w:cs="Lato Light"/>
      <w:color w:val="000000"/>
      <w:sz w:val="20"/>
      <w:szCs w:val="19"/>
    </w:rPr>
  </w:style>
  <w:style w:type="paragraph" w:customStyle="1" w:styleId="1L2head">
    <w:name w:val="1 L2 head"/>
    <w:basedOn w:val="Normal"/>
    <w:qFormat/>
    <w:rsid w:val="00702E23"/>
    <w:pPr>
      <w:spacing w:before="400" w:after="100"/>
      <w:outlineLvl w:val="1"/>
    </w:pPr>
    <w:rPr>
      <w:rFonts w:ascii="Lato Black" w:eastAsiaTheme="minorHAnsi" w:hAnsi="Lato Black" w:cs="Arial"/>
      <w:bCs/>
      <w:color w:val="649178"/>
      <w:sz w:val="36"/>
      <w:szCs w:val="32"/>
    </w:rPr>
  </w:style>
  <w:style w:type="paragraph" w:customStyle="1" w:styleId="1L3heading">
    <w:name w:val="1 L3 heading"/>
    <w:basedOn w:val="Normal"/>
    <w:qFormat/>
    <w:rsid w:val="00A21C4C"/>
    <w:pPr>
      <w:snapToGrid w:val="0"/>
      <w:spacing w:before="240"/>
    </w:pPr>
    <w:rPr>
      <w:rFonts w:ascii="Lato Black" w:eastAsiaTheme="minorHAnsi" w:hAnsi="Lato Black" w:cs="Lato Black"/>
      <w:color w:val="659079"/>
      <w:sz w:val="28"/>
      <w:szCs w:val="26"/>
    </w:rPr>
  </w:style>
  <w:style w:type="table" w:customStyle="1" w:styleId="GITABLE">
    <w:name w:val="GI_TABLE"/>
    <w:basedOn w:val="TableNormal"/>
    <w:uiPriority w:val="99"/>
    <w:rsid w:val="006A0E2B"/>
    <w:tblPr/>
  </w:style>
  <w:style w:type="paragraph" w:customStyle="1" w:styleId="0TITLE">
    <w:name w:val="0 TITLE"/>
    <w:basedOn w:val="Normal"/>
    <w:qFormat/>
    <w:rsid w:val="00D44EDF"/>
    <w:pPr>
      <w:spacing w:after="280" w:line="800" w:lineRule="exact"/>
    </w:pPr>
    <w:rPr>
      <w:rFonts w:ascii="Lato Black" w:hAnsi="Lato Black" w:cs="Calibri (Body)"/>
      <w:bCs/>
      <w:caps/>
      <w:color w:val="423355" w:themeColor="text2"/>
      <w:spacing w:val="16"/>
      <w:sz w:val="72"/>
      <w:szCs w:val="120"/>
    </w:rPr>
  </w:style>
  <w:style w:type="paragraph" w:customStyle="1" w:styleId="0Subheading">
    <w:name w:val="0 Sub heading"/>
    <w:basedOn w:val="Normal"/>
    <w:qFormat/>
    <w:rsid w:val="0072566F"/>
    <w:pPr>
      <w:suppressAutoHyphens/>
      <w:spacing w:after="320" w:line="640" w:lineRule="exact"/>
    </w:pPr>
    <w:rPr>
      <w:rFonts w:ascii="Lato" w:hAnsi="Lato" w:cs="Calibri (Body)"/>
      <w:b/>
      <w:bCs/>
      <w:color w:val="5C8D73" w:themeColor="accent3"/>
      <w:spacing w:val="16"/>
      <w:sz w:val="44"/>
      <w:szCs w:val="36"/>
    </w:rPr>
  </w:style>
  <w:style w:type="paragraph" w:customStyle="1" w:styleId="2Caption">
    <w:name w:val="2 Caption"/>
    <w:next w:val="NoParagraphStyle"/>
    <w:link w:val="2CaptionChar"/>
    <w:qFormat/>
    <w:rsid w:val="00702E23"/>
    <w:rPr>
      <w:rFonts w:ascii="Lato" w:hAnsi="Lato" w:cs="Lato"/>
      <w:color w:val="000000"/>
      <w:sz w:val="18"/>
      <w:szCs w:val="18"/>
      <w:u w:color="FFFFFF"/>
    </w:rPr>
  </w:style>
  <w:style w:type="paragraph" w:styleId="ListParagraph">
    <w:name w:val="List Paragraph"/>
    <w:basedOn w:val="Normal"/>
    <w:uiPriority w:val="34"/>
    <w:qFormat/>
    <w:rsid w:val="00627077"/>
    <w:pPr>
      <w:ind w:left="720"/>
      <w:contextualSpacing/>
    </w:pPr>
  </w:style>
  <w:style w:type="paragraph" w:customStyle="1" w:styleId="3Bodybullet">
    <w:name w:val="3 Body bullet"/>
    <w:basedOn w:val="Normal"/>
    <w:qFormat/>
    <w:rsid w:val="003E7D25"/>
    <w:pPr>
      <w:numPr>
        <w:numId w:val="43"/>
      </w:numPr>
      <w:suppressAutoHyphens/>
      <w:autoSpaceDE w:val="0"/>
      <w:autoSpaceDN w:val="0"/>
      <w:adjustRightInd w:val="0"/>
      <w:spacing w:after="28" w:line="300" w:lineRule="atLeast"/>
      <w:contextualSpacing/>
      <w:textAlignment w:val="center"/>
    </w:pPr>
    <w:rPr>
      <w:rFonts w:ascii="Lato Light" w:eastAsiaTheme="minorHAnsi" w:hAnsi="Lato Light" w:cs="Lato Light"/>
      <w:color w:val="000000"/>
      <w:sz w:val="20"/>
      <w:szCs w:val="19"/>
    </w:rPr>
  </w:style>
  <w:style w:type="character" w:customStyle="1" w:styleId="CopyrightSourceLATO">
    <w:name w:val="Copyright Source LATO"/>
    <w:uiPriority w:val="99"/>
    <w:rsid w:val="00627077"/>
    <w:rPr>
      <w:rFonts w:ascii="Lato Light" w:hAnsi="Lato Light" w:cs="Lato Light"/>
      <w:b w:val="0"/>
      <w:i/>
      <w:iCs/>
      <w:sz w:val="18"/>
    </w:rPr>
  </w:style>
  <w:style w:type="paragraph" w:customStyle="1" w:styleId="GIPageno">
    <w:name w:val="GI_Page no"/>
    <w:basedOn w:val="Normal"/>
    <w:qFormat/>
    <w:rsid w:val="003B02B2"/>
    <w:pPr>
      <w:framePr w:wrap="notBeside" w:vAnchor="text" w:hAnchor="page" w:x="10909" w:y="316"/>
    </w:pPr>
    <w:rPr>
      <w:rFonts w:ascii="Lato" w:hAnsi="Lato"/>
      <w:b/>
      <w:bCs/>
      <w:color w:val="A24257"/>
      <w:sz w:val="19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C0D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0D28"/>
    <w:pPr>
      <w:spacing w:after="100"/>
      <w:ind w:left="240"/>
    </w:pPr>
  </w:style>
  <w:style w:type="paragraph" w:customStyle="1" w:styleId="7FOOTERTITLE">
    <w:name w:val="7 FOOTER TITLE"/>
    <w:basedOn w:val="Normal"/>
    <w:qFormat/>
    <w:rsid w:val="00C8426D"/>
    <w:rPr>
      <w:rFonts w:ascii="Lato" w:eastAsiaTheme="minorHAnsi" w:hAnsi="Lato" w:cs="Arial"/>
      <w:caps/>
      <w:color w:val="000000" w:themeColor="text1"/>
      <w:spacing w:val="20"/>
      <w:sz w:val="13"/>
      <w:szCs w:val="22"/>
      <w:lang w:val="en-GB"/>
    </w:rPr>
  </w:style>
  <w:style w:type="paragraph" w:customStyle="1" w:styleId="1L4heading">
    <w:name w:val="1 L4 heading"/>
    <w:basedOn w:val="Normal"/>
    <w:qFormat/>
    <w:rsid w:val="00D44EDF"/>
    <w:pPr>
      <w:snapToGrid w:val="0"/>
      <w:spacing w:before="240" w:after="60"/>
    </w:pPr>
    <w:rPr>
      <w:rFonts w:ascii="Lato" w:eastAsiaTheme="minorHAnsi" w:hAnsi="Lato" w:cs="Lato Black"/>
      <w:b/>
      <w:bCs/>
      <w:i/>
      <w:iCs/>
      <w:color w:val="659079"/>
      <w:sz w:val="22"/>
    </w:rPr>
  </w:style>
  <w:style w:type="character" w:customStyle="1" w:styleId="2SourceChar">
    <w:name w:val="2 Source Char"/>
    <w:basedOn w:val="DefaultParagraphFont"/>
    <w:link w:val="2Source"/>
    <w:rsid w:val="00D44EDF"/>
    <w:rPr>
      <w:rFonts w:ascii="Lato Light" w:hAnsi="Lato Light" w:cs="Lato"/>
      <w:color w:val="000000"/>
      <w:sz w:val="18"/>
      <w:szCs w:val="18"/>
      <w:u w:color="FFFFFF"/>
    </w:rPr>
  </w:style>
  <w:style w:type="paragraph" w:customStyle="1" w:styleId="2Source">
    <w:name w:val="2 Source"/>
    <w:basedOn w:val="Normal"/>
    <w:link w:val="2SourceChar"/>
    <w:qFormat/>
    <w:rsid w:val="00D44EDF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Lato Light" w:eastAsiaTheme="minorHAnsi" w:hAnsi="Lato Light" w:cs="Lato"/>
      <w:color w:val="000000"/>
      <w:sz w:val="18"/>
      <w:szCs w:val="18"/>
      <w:u w:color="FFFFFF"/>
    </w:rPr>
  </w:style>
  <w:style w:type="paragraph" w:customStyle="1" w:styleId="3Bodybullet2">
    <w:name w:val="3 Body bullet 2"/>
    <w:basedOn w:val="Normal"/>
    <w:qFormat/>
    <w:rsid w:val="00D44EDF"/>
    <w:pPr>
      <w:suppressAutoHyphens/>
      <w:autoSpaceDE w:val="0"/>
      <w:autoSpaceDN w:val="0"/>
      <w:adjustRightInd w:val="0"/>
      <w:spacing w:after="28" w:line="300" w:lineRule="atLeast"/>
      <w:ind w:left="454" w:hanging="227"/>
      <w:contextualSpacing/>
      <w:textAlignment w:val="center"/>
    </w:pPr>
    <w:rPr>
      <w:rFonts w:ascii="Lato Light" w:eastAsiaTheme="minorHAnsi" w:hAnsi="Lato Light" w:cs="Lato Light"/>
      <w:color w:val="000000"/>
      <w:sz w:val="20"/>
      <w:szCs w:val="19"/>
    </w:rPr>
  </w:style>
  <w:style w:type="paragraph" w:customStyle="1" w:styleId="4Bodynumber">
    <w:name w:val="4 Body number"/>
    <w:basedOn w:val="Normal"/>
    <w:qFormat/>
    <w:rsid w:val="00D44EDF"/>
    <w:pPr>
      <w:widowControl w:val="0"/>
      <w:autoSpaceDE w:val="0"/>
      <w:autoSpaceDN w:val="0"/>
      <w:adjustRightInd w:val="0"/>
      <w:spacing w:line="300" w:lineRule="atLeast"/>
      <w:ind w:left="340" w:hanging="340"/>
      <w:jc w:val="both"/>
      <w:textAlignment w:val="center"/>
    </w:pPr>
    <w:rPr>
      <w:rFonts w:ascii="Lato Light" w:eastAsiaTheme="minorHAnsi" w:hAnsi="Lato Light" w:cs="Lato Light"/>
      <w:color w:val="000000"/>
      <w:sz w:val="20"/>
      <w:szCs w:val="19"/>
    </w:rPr>
  </w:style>
  <w:style w:type="paragraph" w:customStyle="1" w:styleId="4Bodynumber2">
    <w:name w:val="4 Body number 2"/>
    <w:basedOn w:val="4Bodynumber"/>
    <w:qFormat/>
    <w:rsid w:val="00D44EDF"/>
    <w:pPr>
      <w:tabs>
        <w:tab w:val="left" w:pos="227"/>
      </w:tabs>
      <w:ind w:left="567" w:hanging="227"/>
    </w:pPr>
  </w:style>
  <w:style w:type="paragraph" w:customStyle="1" w:styleId="5TABLEHEAD">
    <w:name w:val="5 TABLE HEAD"/>
    <w:basedOn w:val="Normal"/>
    <w:qFormat/>
    <w:rsid w:val="00D44EDF"/>
    <w:pPr>
      <w:spacing w:before="60" w:after="40"/>
      <w:jc w:val="both"/>
    </w:pPr>
    <w:rPr>
      <w:rFonts w:ascii="Lato" w:hAnsi="Lato"/>
      <w:b/>
      <w:caps/>
      <w:color w:val="FFFFFF" w:themeColor="background1"/>
      <w:spacing w:val="-2"/>
      <w:sz w:val="17"/>
      <w:szCs w:val="16"/>
      <w:lang w:val="it-IT"/>
    </w:rPr>
  </w:style>
  <w:style w:type="paragraph" w:customStyle="1" w:styleId="6BoxL1heading">
    <w:name w:val="6 Box L1 heading"/>
    <w:basedOn w:val="Normal"/>
    <w:qFormat/>
    <w:rsid w:val="00D44EDF"/>
    <w:pPr>
      <w:spacing w:before="240" w:after="60" w:line="257" w:lineRule="auto"/>
    </w:pPr>
    <w:rPr>
      <w:rFonts w:ascii="Lato Black" w:eastAsiaTheme="minorHAnsi" w:hAnsi="Lato Black"/>
      <w:bCs/>
      <w:caps/>
      <w:color w:val="484261"/>
      <w:spacing w:val="8"/>
      <w:lang w:val="it-IT"/>
    </w:rPr>
  </w:style>
  <w:style w:type="paragraph" w:customStyle="1" w:styleId="6BoxL2heading">
    <w:name w:val="6 Box L2 heading"/>
    <w:basedOn w:val="Normal"/>
    <w:qFormat/>
    <w:rsid w:val="00D44EDF"/>
    <w:pPr>
      <w:widowControl w:val="0"/>
      <w:autoSpaceDE w:val="0"/>
      <w:autoSpaceDN w:val="0"/>
      <w:adjustRightInd w:val="0"/>
      <w:spacing w:before="240" w:after="80" w:line="300" w:lineRule="atLeast"/>
      <w:jc w:val="both"/>
      <w:textAlignment w:val="center"/>
    </w:pPr>
    <w:rPr>
      <w:rFonts w:ascii="Lato Black" w:eastAsiaTheme="minorHAnsi" w:hAnsi="Lato Black" w:cs="Lato Light"/>
      <w:b/>
      <w:bCs/>
      <w:color w:val="4C4765"/>
      <w:sz w:val="22"/>
      <w:szCs w:val="22"/>
      <w:lang w:val="it-IT"/>
    </w:rPr>
  </w:style>
  <w:style w:type="paragraph" w:customStyle="1" w:styleId="5Tablebody">
    <w:name w:val="5 Table body"/>
    <w:basedOn w:val="Normal"/>
    <w:qFormat/>
    <w:rsid w:val="00D44EDF"/>
    <w:pPr>
      <w:suppressAutoHyphens/>
      <w:autoSpaceDE w:val="0"/>
      <w:autoSpaceDN w:val="0"/>
      <w:adjustRightInd w:val="0"/>
      <w:spacing w:after="60"/>
      <w:textAlignment w:val="center"/>
    </w:pPr>
    <w:rPr>
      <w:rFonts w:ascii="Lato" w:eastAsiaTheme="minorHAnsi" w:hAnsi="Lato" w:cs="Lato Light"/>
      <w:color w:val="000000"/>
      <w:sz w:val="18"/>
      <w:szCs w:val="16"/>
      <w:lang w:val="en-GB"/>
    </w:rPr>
  </w:style>
  <w:style w:type="paragraph" w:customStyle="1" w:styleId="5Tablebodybullet">
    <w:name w:val="5 Table body bullet"/>
    <w:basedOn w:val="Normal"/>
    <w:qFormat/>
    <w:rsid w:val="00D44EDF"/>
    <w:pPr>
      <w:suppressAutoHyphens/>
      <w:autoSpaceDE w:val="0"/>
      <w:autoSpaceDN w:val="0"/>
      <w:adjustRightInd w:val="0"/>
      <w:spacing w:after="28" w:line="200" w:lineRule="atLeast"/>
      <w:ind w:left="170" w:hanging="170"/>
      <w:contextualSpacing/>
      <w:textAlignment w:val="center"/>
    </w:pPr>
    <w:rPr>
      <w:rFonts w:ascii="Lato" w:eastAsiaTheme="minorHAnsi" w:hAnsi="Lato" w:cs="Lato Light"/>
      <w:color w:val="00000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BC3E00"/>
    <w:rPr>
      <w:color w:val="448B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390"/>
    <w:rPr>
      <w:color w:val="B1A99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globalinitiative.net/observatory/ukr-ob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lobalinitiative.net/analysis/odesa-bessarabia-organized-crim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initiative.net/observatory/ukr-ob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lobalinitiative.net/analysis/odesa-bessarabia-organized-cri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GI-TOC 2023">
  <a:themeElements>
    <a:clrScheme name="Personalizzati 2">
      <a:dk1>
        <a:srgbClr val="000000"/>
      </a:dk1>
      <a:lt1>
        <a:srgbClr val="FFFFFF"/>
      </a:lt1>
      <a:dk2>
        <a:srgbClr val="423355"/>
      </a:dk2>
      <a:lt2>
        <a:srgbClr val="EAE2DA"/>
      </a:lt2>
      <a:accent1>
        <a:srgbClr val="403252"/>
      </a:accent1>
      <a:accent2>
        <a:srgbClr val="478CBD"/>
      </a:accent2>
      <a:accent3>
        <a:srgbClr val="5C8D73"/>
      </a:accent3>
      <a:accent4>
        <a:srgbClr val="DB9F5B"/>
      </a:accent4>
      <a:accent5>
        <a:srgbClr val="A33247"/>
      </a:accent5>
      <a:accent6>
        <a:srgbClr val="B1A793"/>
      </a:accent6>
      <a:hlink>
        <a:srgbClr val="448BBC"/>
      </a:hlink>
      <a:folHlink>
        <a:srgbClr val="B1A993"/>
      </a:folHlink>
    </a:clrScheme>
    <a:fontScheme name="Tema di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ITOC_2019" id="{E87EA2F4-469D-A04C-BB19-2FD838BA3B83}" vid="{2A876DB1-1EAA-354C-8B9F-C3918271247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07D0F9-5C27-4B8C-9017-28E3BD06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Walker</dc:creator>
  <cp:keywords/>
  <dc:description/>
  <cp:lastModifiedBy>Claudio Landi</cp:lastModifiedBy>
  <cp:revision>5</cp:revision>
  <cp:lastPrinted>2022-06-09T05:00:00Z</cp:lastPrinted>
  <dcterms:created xsi:type="dcterms:W3CDTF">2023-04-04T06:12:00Z</dcterms:created>
  <dcterms:modified xsi:type="dcterms:W3CDTF">2023-09-06T10:26:00Z</dcterms:modified>
</cp:coreProperties>
</file>