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016CE" w14:textId="375E1C3D" w:rsidR="006C590C" w:rsidRPr="00186B6F" w:rsidRDefault="00F028D5" w:rsidP="00186B6F">
      <w:pPr>
        <w:spacing w:line="360" w:lineRule="auto"/>
        <w:rPr>
          <w:rFonts w:ascii="Lato" w:hAnsi="Lato"/>
          <w:b/>
          <w:bCs/>
          <w:color w:val="5C8D73"/>
          <w:sz w:val="18"/>
          <w:szCs w:val="18"/>
          <w:lang w:val="sr-Latn-RS"/>
        </w:rPr>
      </w:pPr>
      <w:r w:rsidRPr="00186B6F">
        <w:rPr>
          <w:rFonts w:ascii="Lato" w:hAnsi="Lato"/>
          <w:b/>
          <w:bCs/>
          <w:color w:val="5C8D73"/>
          <w:sz w:val="18"/>
          <w:szCs w:val="18"/>
          <w:lang w:val="sr-Latn-RS"/>
        </w:rPr>
        <w:t xml:space="preserve">SAOPŠTENJE ZA </w:t>
      </w:r>
      <w:r w:rsidR="00E416A5" w:rsidRPr="00186B6F">
        <w:rPr>
          <w:rFonts w:ascii="Lato" w:hAnsi="Lato"/>
          <w:b/>
          <w:bCs/>
          <w:color w:val="5C8D73"/>
          <w:sz w:val="18"/>
          <w:szCs w:val="18"/>
          <w:lang w:val="sr-Latn-RS"/>
        </w:rPr>
        <w:t>MEDIJE</w:t>
      </w:r>
    </w:p>
    <w:p w14:paraId="6E452B6B" w14:textId="0F344ABA" w:rsidR="00503111" w:rsidRPr="00186B6F" w:rsidRDefault="00F028D5" w:rsidP="00430C9F">
      <w:pPr>
        <w:pStyle w:val="Standard1"/>
        <w:spacing w:after="0" w:line="360" w:lineRule="auto"/>
        <w:rPr>
          <w:rFonts w:cstheme="minorHAnsi"/>
          <w:b/>
          <w:color w:val="423355"/>
          <w:spacing w:val="-10"/>
          <w:sz w:val="28"/>
          <w:szCs w:val="28"/>
          <w:lang w:val="sr-Latn-RS"/>
        </w:rPr>
      </w:pPr>
      <w:r w:rsidRPr="00186B6F">
        <w:rPr>
          <w:rFonts w:cstheme="minorHAnsi"/>
          <w:b/>
          <w:color w:val="423355"/>
          <w:spacing w:val="-10"/>
          <w:sz w:val="28"/>
          <w:szCs w:val="28"/>
          <w:lang w:val="sr-Latn-RS"/>
        </w:rPr>
        <w:t xml:space="preserve">NOVI IZVEŠTAJ GLOBALNE INICIJATIVE ISPITUJE ULOGU CIVILNOG DRUŠTVA U </w:t>
      </w:r>
      <w:r w:rsidR="004E14CD" w:rsidRPr="00186B6F">
        <w:rPr>
          <w:rFonts w:cstheme="minorHAnsi"/>
          <w:b/>
          <w:color w:val="423355"/>
          <w:spacing w:val="-10"/>
          <w:sz w:val="28"/>
          <w:szCs w:val="28"/>
          <w:lang w:val="sr-Latn-RS"/>
        </w:rPr>
        <w:t>SUZBIJANJU</w:t>
      </w:r>
      <w:r w:rsidRPr="00186B6F">
        <w:rPr>
          <w:rFonts w:cstheme="minorHAnsi"/>
          <w:b/>
          <w:color w:val="423355"/>
          <w:spacing w:val="-10"/>
          <w:sz w:val="28"/>
          <w:szCs w:val="28"/>
          <w:lang w:val="sr-Latn-RS"/>
        </w:rPr>
        <w:t xml:space="preserve"> ORGANIZOVANOG KRIMINALA I KORUPCIJE NA ZAPADNOM BALKANU</w:t>
      </w:r>
    </w:p>
    <w:p w14:paraId="67FB7746" w14:textId="77777777" w:rsidR="00F028D5" w:rsidRPr="00186B6F" w:rsidRDefault="00F028D5" w:rsidP="00186B6F">
      <w:pPr>
        <w:spacing w:line="360" w:lineRule="auto"/>
        <w:rPr>
          <w:rFonts w:ascii="Lato" w:hAnsi="Lato"/>
          <w:sz w:val="22"/>
          <w:szCs w:val="22"/>
          <w:lang w:val="sr-Latn-RS"/>
        </w:rPr>
      </w:pPr>
    </w:p>
    <w:p w14:paraId="673C64C7" w14:textId="4E790573" w:rsidR="00F028D5" w:rsidRPr="00186B6F" w:rsidRDefault="00F028D5" w:rsidP="00186B6F">
      <w:pPr>
        <w:pStyle w:val="Standard1"/>
        <w:spacing w:after="0" w:line="360" w:lineRule="auto"/>
        <w:jc w:val="both"/>
        <w:rPr>
          <w:rFonts w:cstheme="minorHAnsi"/>
          <w:szCs w:val="20"/>
          <w:lang w:val="sr-Latn-RS"/>
        </w:rPr>
      </w:pPr>
      <w:r w:rsidRPr="00186B6F">
        <w:rPr>
          <w:rFonts w:cstheme="minorHAnsi"/>
          <w:b/>
          <w:bCs/>
          <w:szCs w:val="20"/>
          <w:lang w:val="sr-Latn-RS"/>
        </w:rPr>
        <w:t>B</w:t>
      </w:r>
      <w:r w:rsidR="003C2DA2" w:rsidRPr="00186B6F">
        <w:rPr>
          <w:rFonts w:cstheme="minorHAnsi"/>
          <w:b/>
          <w:bCs/>
          <w:szCs w:val="20"/>
          <w:lang w:val="sr-Latn-RS"/>
        </w:rPr>
        <w:t>e</w:t>
      </w:r>
      <w:r w:rsidR="003C2DA2" w:rsidRPr="00186B6F">
        <w:rPr>
          <w:rFonts w:ascii="Calibri" w:hAnsi="Calibri" w:cs="Calibri"/>
          <w:b/>
          <w:bCs/>
          <w:szCs w:val="20"/>
          <w:lang w:val="sr-Latn-RS"/>
        </w:rPr>
        <w:t>č</w:t>
      </w:r>
      <w:r w:rsidRPr="00186B6F">
        <w:rPr>
          <w:rFonts w:cstheme="minorHAnsi"/>
          <w:b/>
          <w:bCs/>
          <w:szCs w:val="20"/>
          <w:lang w:val="sr-Latn-RS"/>
        </w:rPr>
        <w:t>,</w:t>
      </w:r>
      <w:r w:rsidR="003C2DA2" w:rsidRPr="00186B6F">
        <w:rPr>
          <w:rFonts w:cstheme="minorHAnsi"/>
          <w:b/>
          <w:bCs/>
          <w:szCs w:val="20"/>
          <w:lang w:val="sr-Latn-RS"/>
        </w:rPr>
        <w:t xml:space="preserve"> </w:t>
      </w:r>
      <w:r w:rsidRPr="00186B6F">
        <w:rPr>
          <w:rFonts w:cstheme="minorHAnsi"/>
          <w:b/>
          <w:bCs/>
          <w:szCs w:val="20"/>
          <w:lang w:val="sr-Latn-RS"/>
        </w:rPr>
        <w:t>15. mart 2021</w:t>
      </w:r>
      <w:r w:rsidR="003C2DA2" w:rsidRPr="00186B6F">
        <w:rPr>
          <w:rFonts w:cstheme="minorHAnsi"/>
          <w:b/>
          <w:bCs/>
          <w:szCs w:val="20"/>
          <w:lang w:val="sr-Latn-RS"/>
        </w:rPr>
        <w:t xml:space="preserve">. – </w:t>
      </w:r>
      <w:r w:rsidRPr="00186B6F">
        <w:rPr>
          <w:rFonts w:cstheme="minorHAnsi"/>
          <w:szCs w:val="20"/>
          <w:lang w:val="sr-Latn-RS"/>
        </w:rPr>
        <w:t xml:space="preserve">Manje od </w:t>
      </w:r>
      <w:r w:rsidR="004E14CD" w:rsidRPr="00186B6F">
        <w:rPr>
          <w:rFonts w:cstheme="minorHAnsi"/>
          <w:szCs w:val="20"/>
          <w:lang w:val="sr-Latn-RS"/>
        </w:rPr>
        <w:t>1</w:t>
      </w:r>
      <w:r w:rsidRPr="00186B6F">
        <w:rPr>
          <w:rFonts w:cstheme="minorHAnsi"/>
          <w:szCs w:val="20"/>
          <w:lang w:val="sr-Latn-RS"/>
        </w:rPr>
        <w:t xml:space="preserve"> </w:t>
      </w:r>
      <w:r w:rsidR="00724E90" w:rsidRPr="00186B6F">
        <w:rPr>
          <w:rFonts w:cstheme="minorHAnsi"/>
          <w:szCs w:val="20"/>
          <w:lang w:val="sr-Latn-RS"/>
        </w:rPr>
        <w:t>odsto</w:t>
      </w:r>
      <w:r w:rsidRPr="00186B6F">
        <w:rPr>
          <w:rFonts w:cstheme="minorHAnsi"/>
          <w:szCs w:val="20"/>
          <w:lang w:val="sr-Latn-RS"/>
        </w:rPr>
        <w:t xml:space="preserve"> registrovanih organizacija civilnog društva (OCD) na Zapadnom Balkanu bavi se borbom protiv organizovanog kriminala ili korupcije, </w:t>
      </w:r>
      <w:r w:rsidR="00724E90" w:rsidRPr="00186B6F">
        <w:rPr>
          <w:rFonts w:cstheme="minorHAnsi"/>
          <w:szCs w:val="20"/>
          <w:lang w:val="sr-Latn-RS"/>
        </w:rPr>
        <w:t>pokaz</w:t>
      </w:r>
      <w:r w:rsidR="00575789" w:rsidRPr="00186B6F">
        <w:rPr>
          <w:rFonts w:cstheme="minorHAnsi"/>
          <w:szCs w:val="20"/>
          <w:lang w:val="sr-Latn-RS"/>
        </w:rPr>
        <w:t xml:space="preserve">uje </w:t>
      </w:r>
      <w:r w:rsidRPr="00186B6F">
        <w:rPr>
          <w:rFonts w:cstheme="minorHAnsi"/>
          <w:szCs w:val="20"/>
          <w:lang w:val="sr-Latn-RS"/>
        </w:rPr>
        <w:t>novi izveštaj Globalne inicijative protiv transnacionalnog organizovanog kriminala (GI-TOC).</w:t>
      </w:r>
    </w:p>
    <w:p w14:paraId="4CB25947" w14:textId="77777777" w:rsidR="00E416A5" w:rsidRPr="00186B6F" w:rsidRDefault="00E416A5" w:rsidP="00186B6F">
      <w:pPr>
        <w:pStyle w:val="Standard1"/>
        <w:spacing w:after="0" w:line="360" w:lineRule="auto"/>
        <w:jc w:val="both"/>
        <w:rPr>
          <w:rFonts w:cstheme="minorHAnsi"/>
          <w:szCs w:val="20"/>
          <w:lang w:val="sr-Latn-RS"/>
        </w:rPr>
      </w:pPr>
    </w:p>
    <w:p w14:paraId="6B4647CA" w14:textId="021B848D" w:rsidR="00E416A5" w:rsidRPr="00186B6F" w:rsidRDefault="00724E90" w:rsidP="00186B6F">
      <w:pPr>
        <w:pStyle w:val="Standard1"/>
        <w:spacing w:after="0" w:line="360" w:lineRule="auto"/>
        <w:jc w:val="both"/>
        <w:rPr>
          <w:rFonts w:cstheme="minorHAnsi"/>
          <w:szCs w:val="20"/>
          <w:lang w:val="sr-Latn-RS"/>
        </w:rPr>
      </w:pPr>
      <w:r w:rsidRPr="00186B6F">
        <w:rPr>
          <w:rFonts w:cstheme="minorHAnsi"/>
          <w:szCs w:val="20"/>
          <w:lang w:val="sr-Latn-RS"/>
        </w:rPr>
        <w:t xml:space="preserve">Novi izveštaj </w:t>
      </w:r>
      <w:r w:rsidRPr="00186B6F">
        <w:rPr>
          <w:rFonts w:cstheme="minorHAnsi"/>
          <w:b/>
          <w:bCs/>
          <w:szCs w:val="20"/>
          <w:lang w:val="sr-Latn-RS"/>
        </w:rPr>
        <w:t>Opservatorija ilegalnih ekonomija u jugoisto</w:t>
      </w:r>
      <w:r w:rsidRPr="00186B6F">
        <w:rPr>
          <w:rFonts w:ascii="Calibri" w:hAnsi="Calibri" w:cs="Calibri"/>
          <w:b/>
          <w:bCs/>
          <w:szCs w:val="20"/>
          <w:lang w:val="sr-Latn-RS"/>
        </w:rPr>
        <w:t>č</w:t>
      </w:r>
      <w:r w:rsidRPr="00186B6F">
        <w:rPr>
          <w:rFonts w:cstheme="minorHAnsi"/>
          <w:b/>
          <w:bCs/>
          <w:szCs w:val="20"/>
          <w:lang w:val="sr-Latn-RS"/>
        </w:rPr>
        <w:t>noj Evropi (SEE-Obs) Globalne inicijative</w:t>
      </w:r>
      <w:r w:rsidRPr="00186B6F">
        <w:rPr>
          <w:rFonts w:cstheme="minorHAnsi"/>
          <w:szCs w:val="20"/>
          <w:lang w:val="sr-Latn-RS"/>
        </w:rPr>
        <w:t xml:space="preserve"> „Ja</w:t>
      </w:r>
      <w:r w:rsidRPr="00186B6F">
        <w:rPr>
          <w:rFonts w:ascii="Calibri" w:hAnsi="Calibri" w:cs="Calibri"/>
          <w:szCs w:val="20"/>
          <w:lang w:val="sr-Latn-RS"/>
        </w:rPr>
        <w:t>č</w:t>
      </w:r>
      <w:r w:rsidRPr="00186B6F">
        <w:rPr>
          <w:rFonts w:cstheme="minorHAnsi"/>
          <w:szCs w:val="20"/>
          <w:lang w:val="sr-Latn-RS"/>
        </w:rPr>
        <w:t>i zajedno: ja</w:t>
      </w:r>
      <w:r w:rsidRPr="00186B6F">
        <w:rPr>
          <w:rFonts w:ascii="Calibri" w:hAnsi="Calibri" w:cs="Calibri"/>
          <w:szCs w:val="20"/>
          <w:lang w:val="sr-Latn-RS"/>
        </w:rPr>
        <w:t>č</w:t>
      </w:r>
      <w:r w:rsidRPr="00186B6F">
        <w:rPr>
          <w:rFonts w:cstheme="minorHAnsi"/>
          <w:szCs w:val="20"/>
          <w:lang w:val="sr-Latn-RS"/>
        </w:rPr>
        <w:t>anje otpornosti civilnog dru</w:t>
      </w:r>
      <w:r w:rsidRPr="00186B6F">
        <w:rPr>
          <w:rFonts w:cs="Lato"/>
          <w:szCs w:val="20"/>
          <w:lang w:val="sr-Latn-RS"/>
        </w:rPr>
        <w:t>š</w:t>
      </w:r>
      <w:r w:rsidRPr="00186B6F">
        <w:rPr>
          <w:rFonts w:cstheme="minorHAnsi"/>
          <w:szCs w:val="20"/>
          <w:lang w:val="sr-Latn-RS"/>
        </w:rPr>
        <w:t xml:space="preserve">tva na Zapadnom Balkanu”, objavljen 15. marta, </w:t>
      </w:r>
      <w:r w:rsidR="00F028D5" w:rsidRPr="00186B6F">
        <w:rPr>
          <w:rFonts w:cstheme="minorHAnsi"/>
          <w:szCs w:val="20"/>
          <w:lang w:val="sr-Latn-RS"/>
        </w:rPr>
        <w:t>pokazuje da je</w:t>
      </w:r>
      <w:r w:rsidRPr="00186B6F">
        <w:rPr>
          <w:rFonts w:cstheme="minorHAnsi"/>
          <w:szCs w:val="20"/>
          <w:lang w:val="sr-Latn-RS"/>
        </w:rPr>
        <w:t xml:space="preserve"> svega nešto više od 200</w:t>
      </w:r>
      <w:r w:rsidR="00F028D5" w:rsidRPr="00186B6F">
        <w:rPr>
          <w:rFonts w:cstheme="minorHAnsi"/>
          <w:szCs w:val="20"/>
          <w:lang w:val="sr-Latn-RS"/>
        </w:rPr>
        <w:t xml:space="preserve"> od 100</w:t>
      </w:r>
      <w:r w:rsidRPr="00186B6F">
        <w:rPr>
          <w:rFonts w:cstheme="minorHAnsi"/>
          <w:szCs w:val="20"/>
          <w:lang w:val="sr-Latn-RS"/>
        </w:rPr>
        <w:t>.</w:t>
      </w:r>
      <w:r w:rsidR="00F028D5" w:rsidRPr="00186B6F">
        <w:rPr>
          <w:rFonts w:cstheme="minorHAnsi"/>
          <w:szCs w:val="20"/>
          <w:lang w:val="sr-Latn-RS"/>
        </w:rPr>
        <w:t xml:space="preserve">000 </w:t>
      </w:r>
      <w:r w:rsidR="00575789" w:rsidRPr="00186B6F">
        <w:rPr>
          <w:rFonts w:cstheme="minorHAnsi"/>
          <w:szCs w:val="20"/>
          <w:lang w:val="sr-Latn-RS"/>
        </w:rPr>
        <w:t xml:space="preserve">registrovanih </w:t>
      </w:r>
      <w:r w:rsidR="00F028D5" w:rsidRPr="00186B6F">
        <w:rPr>
          <w:rFonts w:cstheme="minorHAnsi"/>
          <w:szCs w:val="20"/>
          <w:lang w:val="sr-Latn-RS"/>
        </w:rPr>
        <w:t>OCD</w:t>
      </w:r>
      <w:r w:rsidRPr="00186B6F">
        <w:rPr>
          <w:rFonts w:cstheme="minorHAnsi"/>
          <w:szCs w:val="20"/>
          <w:lang w:val="sr-Latn-RS"/>
        </w:rPr>
        <w:t xml:space="preserve"> na Zapadnom Balkanu</w:t>
      </w:r>
      <w:r w:rsidR="00575789" w:rsidRPr="00186B6F">
        <w:rPr>
          <w:rFonts w:cstheme="minorHAnsi"/>
          <w:szCs w:val="20"/>
          <w:lang w:val="sr-Latn-RS"/>
        </w:rPr>
        <w:t xml:space="preserve"> </w:t>
      </w:r>
      <w:r w:rsidR="00F028D5" w:rsidRPr="00186B6F">
        <w:rPr>
          <w:rFonts w:cstheme="minorHAnsi"/>
          <w:szCs w:val="20"/>
          <w:lang w:val="sr-Latn-RS"/>
        </w:rPr>
        <w:t>fokusira</w:t>
      </w:r>
      <w:r w:rsidRPr="00186B6F">
        <w:rPr>
          <w:rFonts w:cstheme="minorHAnsi"/>
          <w:szCs w:val="20"/>
          <w:lang w:val="sr-Latn-RS"/>
        </w:rPr>
        <w:t xml:space="preserve">n </w:t>
      </w:r>
      <w:r w:rsidR="00F028D5" w:rsidRPr="00186B6F">
        <w:rPr>
          <w:rFonts w:cstheme="minorHAnsi"/>
          <w:szCs w:val="20"/>
          <w:lang w:val="sr-Latn-RS"/>
        </w:rPr>
        <w:t>na jednu od najozbiljnijih i najrasprostranjenijih pretnji za region</w:t>
      </w:r>
      <w:r w:rsidR="00A27B69" w:rsidRPr="00186B6F">
        <w:rPr>
          <w:rFonts w:cstheme="minorHAnsi"/>
          <w:szCs w:val="20"/>
          <w:lang w:val="sr-Latn-RS"/>
        </w:rPr>
        <w:t xml:space="preserve"> – organizovani kriminal.</w:t>
      </w:r>
    </w:p>
    <w:p w14:paraId="7A9B48DB" w14:textId="77777777" w:rsidR="00E416A5" w:rsidRPr="00186B6F" w:rsidRDefault="00E416A5" w:rsidP="00186B6F">
      <w:pPr>
        <w:pStyle w:val="Standard1"/>
        <w:spacing w:after="0" w:line="360" w:lineRule="auto"/>
        <w:jc w:val="both"/>
        <w:rPr>
          <w:rFonts w:cstheme="minorHAnsi"/>
          <w:szCs w:val="20"/>
          <w:lang w:val="sr-Latn-RS"/>
        </w:rPr>
      </w:pPr>
    </w:p>
    <w:p w14:paraId="41DB9E74" w14:textId="2305847B" w:rsidR="00575789" w:rsidRPr="00186B6F" w:rsidRDefault="00724E90" w:rsidP="00186B6F">
      <w:pPr>
        <w:pStyle w:val="Standard1"/>
        <w:spacing w:after="0" w:line="360" w:lineRule="auto"/>
        <w:jc w:val="both"/>
        <w:rPr>
          <w:rFonts w:cstheme="minorHAnsi"/>
          <w:szCs w:val="20"/>
          <w:lang w:val="sr-Latn-RS"/>
        </w:rPr>
      </w:pPr>
      <w:r w:rsidRPr="00186B6F">
        <w:rPr>
          <w:rFonts w:cstheme="minorHAnsi"/>
          <w:szCs w:val="20"/>
          <w:lang w:val="sr-Latn-RS"/>
        </w:rPr>
        <w:t>Istovremeno</w:t>
      </w:r>
      <w:r w:rsidR="00F028D5" w:rsidRPr="00186B6F">
        <w:rPr>
          <w:rFonts w:cstheme="minorHAnsi"/>
          <w:szCs w:val="20"/>
          <w:lang w:val="sr-Latn-RS"/>
        </w:rPr>
        <w:t xml:space="preserve">, </w:t>
      </w:r>
      <w:r w:rsidR="00575789" w:rsidRPr="00186B6F">
        <w:rPr>
          <w:rFonts w:cstheme="minorHAnsi"/>
          <w:szCs w:val="20"/>
          <w:lang w:val="sr-Latn-RS"/>
        </w:rPr>
        <w:t xml:space="preserve">u izveštaju </w:t>
      </w:r>
      <w:r w:rsidR="003C2DA2" w:rsidRPr="00186B6F">
        <w:rPr>
          <w:rFonts w:cstheme="minorHAnsi"/>
          <w:szCs w:val="20"/>
          <w:lang w:val="sr-Latn-RS"/>
        </w:rPr>
        <w:t>su prikazana mesta</w:t>
      </w:r>
      <w:r w:rsidR="00F028D5" w:rsidRPr="00186B6F">
        <w:rPr>
          <w:rFonts w:cstheme="minorHAnsi"/>
          <w:szCs w:val="20"/>
          <w:lang w:val="sr-Latn-RS"/>
        </w:rPr>
        <w:t xml:space="preserve"> </w:t>
      </w:r>
      <w:r w:rsidR="00575789" w:rsidRPr="00186B6F">
        <w:rPr>
          <w:rFonts w:cstheme="minorHAnsi"/>
          <w:szCs w:val="20"/>
          <w:lang w:val="sr-Latn-RS"/>
        </w:rPr>
        <w:t>gde su OCD</w:t>
      </w:r>
      <w:r w:rsidR="00F028D5" w:rsidRPr="00186B6F">
        <w:rPr>
          <w:rFonts w:cstheme="minorHAnsi"/>
          <w:szCs w:val="20"/>
          <w:lang w:val="sr-Latn-RS"/>
        </w:rPr>
        <w:t xml:space="preserve"> aktivne u smanjenju </w:t>
      </w:r>
      <w:r w:rsidR="00575789" w:rsidRPr="00186B6F">
        <w:rPr>
          <w:rFonts w:cstheme="minorHAnsi"/>
          <w:szCs w:val="20"/>
          <w:lang w:val="sr-Latn-RS"/>
        </w:rPr>
        <w:t>organizovanog</w:t>
      </w:r>
      <w:r w:rsidR="00F028D5" w:rsidRPr="00186B6F">
        <w:rPr>
          <w:rFonts w:cstheme="minorHAnsi"/>
          <w:szCs w:val="20"/>
          <w:lang w:val="sr-Latn-RS"/>
        </w:rPr>
        <w:t xml:space="preserve"> kriminal</w:t>
      </w:r>
      <w:r w:rsidR="00575789" w:rsidRPr="00186B6F">
        <w:rPr>
          <w:rFonts w:cstheme="minorHAnsi"/>
          <w:szCs w:val="20"/>
          <w:lang w:val="sr-Latn-RS"/>
        </w:rPr>
        <w:t>a</w:t>
      </w:r>
      <w:r w:rsidR="00F028D5" w:rsidRPr="00186B6F">
        <w:rPr>
          <w:rFonts w:cstheme="minorHAnsi"/>
          <w:szCs w:val="20"/>
          <w:lang w:val="sr-Latn-RS"/>
        </w:rPr>
        <w:t xml:space="preserve"> i korupcij</w:t>
      </w:r>
      <w:r w:rsidR="00575789" w:rsidRPr="00186B6F">
        <w:rPr>
          <w:rFonts w:cstheme="minorHAnsi"/>
          <w:szCs w:val="20"/>
          <w:lang w:val="sr-Latn-RS"/>
        </w:rPr>
        <w:t>e</w:t>
      </w:r>
      <w:r w:rsidR="00F028D5" w:rsidRPr="00186B6F">
        <w:rPr>
          <w:rFonts w:cstheme="minorHAnsi"/>
          <w:szCs w:val="20"/>
          <w:lang w:val="sr-Latn-RS"/>
        </w:rPr>
        <w:t xml:space="preserve"> </w:t>
      </w:r>
      <w:r w:rsidR="00575789" w:rsidRPr="00186B6F">
        <w:rPr>
          <w:rFonts w:cstheme="minorHAnsi"/>
          <w:szCs w:val="20"/>
          <w:lang w:val="sr-Latn-RS"/>
        </w:rPr>
        <w:t xml:space="preserve">baveći se smanjenjem štete od </w:t>
      </w:r>
      <w:r w:rsidR="008D4347">
        <w:rPr>
          <w:rFonts w:cstheme="minorHAnsi"/>
          <w:szCs w:val="20"/>
          <w:lang w:val="sr-Latn-RS"/>
        </w:rPr>
        <w:t xml:space="preserve">upotrebe </w:t>
      </w:r>
      <w:r w:rsidR="00575789" w:rsidRPr="00186B6F">
        <w:rPr>
          <w:rFonts w:cstheme="minorHAnsi"/>
          <w:szCs w:val="20"/>
          <w:lang w:val="sr-Latn-RS"/>
        </w:rPr>
        <w:t>droga, mladima, bivšim osu</w:t>
      </w:r>
      <w:r w:rsidR="00575789" w:rsidRPr="00186B6F">
        <w:rPr>
          <w:rFonts w:ascii="Calibri" w:hAnsi="Calibri" w:cs="Calibri"/>
          <w:szCs w:val="20"/>
          <w:lang w:val="sr-Latn-RS"/>
        </w:rPr>
        <w:t>đ</w:t>
      </w:r>
      <w:r w:rsidR="00575789" w:rsidRPr="00186B6F">
        <w:rPr>
          <w:rFonts w:cstheme="minorHAnsi"/>
          <w:szCs w:val="20"/>
          <w:lang w:val="sr-Latn-RS"/>
        </w:rPr>
        <w:t>enicima, slobodom medija, ekolo</w:t>
      </w:r>
      <w:r w:rsidR="00575789" w:rsidRPr="00186B6F">
        <w:rPr>
          <w:rFonts w:cs="Lato"/>
          <w:szCs w:val="20"/>
          <w:lang w:val="sr-Latn-RS"/>
        </w:rPr>
        <w:t>š</w:t>
      </w:r>
      <w:r w:rsidR="00575789" w:rsidRPr="00186B6F">
        <w:rPr>
          <w:rFonts w:cstheme="minorHAnsi"/>
          <w:szCs w:val="20"/>
          <w:lang w:val="sr-Latn-RS"/>
        </w:rPr>
        <w:t>kim problemima i ranjivim grupama u svojim lokalnim sredinama.</w:t>
      </w:r>
    </w:p>
    <w:p w14:paraId="399986CB" w14:textId="77777777" w:rsidR="00E416A5" w:rsidRPr="00186B6F" w:rsidRDefault="00E416A5" w:rsidP="00186B6F">
      <w:pPr>
        <w:pStyle w:val="Standard1"/>
        <w:spacing w:after="0" w:line="360" w:lineRule="auto"/>
        <w:jc w:val="both"/>
        <w:rPr>
          <w:rFonts w:cstheme="minorHAnsi"/>
          <w:szCs w:val="20"/>
          <w:lang w:val="sr-Latn-RS"/>
        </w:rPr>
      </w:pPr>
    </w:p>
    <w:p w14:paraId="7D7C756B" w14:textId="56D3359B" w:rsidR="00575789" w:rsidRPr="00186B6F" w:rsidRDefault="00575789" w:rsidP="00186B6F">
      <w:pPr>
        <w:pStyle w:val="Standard1"/>
        <w:spacing w:after="0" w:line="360" w:lineRule="auto"/>
        <w:jc w:val="both"/>
        <w:rPr>
          <w:rFonts w:cstheme="minorHAnsi"/>
          <w:szCs w:val="20"/>
          <w:lang w:val="sr-Latn-RS"/>
        </w:rPr>
      </w:pPr>
      <w:r w:rsidRPr="00186B6F">
        <w:rPr>
          <w:rFonts w:cstheme="minorHAnsi"/>
          <w:szCs w:val="20"/>
          <w:lang w:val="sr-Latn-RS"/>
        </w:rPr>
        <w:t xml:space="preserve">Izveštaj, zasnovan na više od 100 intervjua sa </w:t>
      </w:r>
      <w:r w:rsidR="004E14CD" w:rsidRPr="00186B6F">
        <w:rPr>
          <w:rFonts w:cstheme="minorHAnsi"/>
          <w:szCs w:val="20"/>
          <w:lang w:val="sr-Latn-RS"/>
        </w:rPr>
        <w:t xml:space="preserve">aktivistima </w:t>
      </w:r>
      <w:r w:rsidR="005A1F37" w:rsidRPr="00186B6F">
        <w:rPr>
          <w:rFonts w:cstheme="minorHAnsi"/>
          <w:szCs w:val="20"/>
          <w:lang w:val="sr-Latn-RS"/>
        </w:rPr>
        <w:t>civilnog društva</w:t>
      </w:r>
      <w:r w:rsidRPr="00186B6F">
        <w:rPr>
          <w:rFonts w:cstheme="minorHAnsi"/>
          <w:szCs w:val="20"/>
          <w:lang w:val="sr-Latn-RS"/>
        </w:rPr>
        <w:t>, podvla</w:t>
      </w:r>
      <w:r w:rsidRPr="00186B6F">
        <w:rPr>
          <w:rFonts w:ascii="Calibri" w:hAnsi="Calibri" w:cs="Calibri"/>
          <w:szCs w:val="20"/>
          <w:lang w:val="sr-Latn-RS"/>
        </w:rPr>
        <w:t>č</w:t>
      </w:r>
      <w:r w:rsidRPr="00186B6F">
        <w:rPr>
          <w:rFonts w:cstheme="minorHAnsi"/>
          <w:szCs w:val="20"/>
          <w:lang w:val="sr-Latn-RS"/>
        </w:rPr>
        <w:t>i va</w:t>
      </w:r>
      <w:r w:rsidRPr="00186B6F">
        <w:rPr>
          <w:rFonts w:cs="Lato"/>
          <w:szCs w:val="20"/>
          <w:lang w:val="sr-Latn-RS"/>
        </w:rPr>
        <w:t>ž</w:t>
      </w:r>
      <w:r w:rsidRPr="00186B6F">
        <w:rPr>
          <w:rFonts w:cstheme="minorHAnsi"/>
          <w:szCs w:val="20"/>
          <w:lang w:val="sr-Latn-RS"/>
        </w:rPr>
        <w:t>nu ulogu koju civilno dru</w:t>
      </w:r>
      <w:r w:rsidRPr="00186B6F">
        <w:rPr>
          <w:rFonts w:cs="Lato"/>
          <w:szCs w:val="20"/>
          <w:lang w:val="sr-Latn-RS"/>
        </w:rPr>
        <w:t>š</w:t>
      </w:r>
      <w:r w:rsidRPr="00186B6F">
        <w:rPr>
          <w:rFonts w:cstheme="minorHAnsi"/>
          <w:szCs w:val="20"/>
          <w:lang w:val="sr-Latn-RS"/>
        </w:rPr>
        <w:t xml:space="preserve">tvo igra u </w:t>
      </w:r>
      <w:r w:rsidR="00A27B69" w:rsidRPr="00186B6F">
        <w:rPr>
          <w:rFonts w:cstheme="minorHAnsi"/>
          <w:szCs w:val="20"/>
          <w:lang w:val="sr-Latn-RS"/>
        </w:rPr>
        <w:t>borbi</w:t>
      </w:r>
      <w:r w:rsidRPr="00186B6F">
        <w:rPr>
          <w:rFonts w:cstheme="minorHAnsi"/>
          <w:szCs w:val="20"/>
          <w:lang w:val="sr-Latn-RS"/>
        </w:rPr>
        <w:t xml:space="preserve"> sa organizovanim kriminalom, glavne izazove sa kojima se suo</w:t>
      </w:r>
      <w:r w:rsidRPr="00186B6F">
        <w:rPr>
          <w:rFonts w:ascii="Calibri" w:hAnsi="Calibri" w:cs="Calibri"/>
          <w:szCs w:val="20"/>
          <w:lang w:val="sr-Latn-RS"/>
        </w:rPr>
        <w:t>č</w:t>
      </w:r>
      <w:r w:rsidRPr="00186B6F">
        <w:rPr>
          <w:rFonts w:cstheme="minorHAnsi"/>
          <w:szCs w:val="20"/>
          <w:lang w:val="sr-Latn-RS"/>
        </w:rPr>
        <w:t>avaju OCD</w:t>
      </w:r>
      <w:r w:rsidR="004E14CD" w:rsidRPr="00186B6F">
        <w:rPr>
          <w:rFonts w:cstheme="minorHAnsi"/>
          <w:szCs w:val="20"/>
          <w:lang w:val="sr-Latn-RS"/>
        </w:rPr>
        <w:t xml:space="preserve"> </w:t>
      </w:r>
      <w:r w:rsidRPr="00186B6F">
        <w:rPr>
          <w:rFonts w:cstheme="minorHAnsi"/>
          <w:szCs w:val="20"/>
          <w:lang w:val="sr-Latn-RS"/>
        </w:rPr>
        <w:t>i identifikuje dobre prakse.</w:t>
      </w:r>
    </w:p>
    <w:p w14:paraId="6EE571F1" w14:textId="77777777" w:rsidR="00E416A5" w:rsidRPr="00186B6F" w:rsidRDefault="00E416A5" w:rsidP="00186B6F">
      <w:pPr>
        <w:pStyle w:val="Standard1"/>
        <w:spacing w:after="0" w:line="360" w:lineRule="auto"/>
        <w:jc w:val="both"/>
        <w:rPr>
          <w:rFonts w:cstheme="minorHAnsi"/>
          <w:szCs w:val="20"/>
          <w:lang w:val="sr-Latn-RS"/>
        </w:rPr>
      </w:pPr>
    </w:p>
    <w:p w14:paraId="59AA1EC2" w14:textId="6CC32820" w:rsidR="005F3802" w:rsidRPr="00186B6F" w:rsidRDefault="004E14CD" w:rsidP="00186B6F">
      <w:pPr>
        <w:pStyle w:val="Standard1"/>
        <w:spacing w:after="0" w:line="360" w:lineRule="auto"/>
        <w:jc w:val="both"/>
        <w:rPr>
          <w:rFonts w:cstheme="minorHAnsi"/>
          <w:b/>
          <w:bCs/>
          <w:i/>
          <w:iCs/>
          <w:color w:val="5C8D73"/>
          <w:szCs w:val="20"/>
          <w:lang w:val="sr-Latn-RS"/>
        </w:rPr>
      </w:pPr>
      <w:r w:rsidRPr="00186B6F">
        <w:rPr>
          <w:rFonts w:cstheme="minorHAnsi"/>
          <w:b/>
          <w:bCs/>
          <w:i/>
          <w:iCs/>
          <w:color w:val="5C8D73"/>
          <w:szCs w:val="20"/>
          <w:lang w:val="sr-Latn-RS"/>
        </w:rPr>
        <w:t>„Sužava se prostor za delovanje civilnog društva na Zapadnom Balkanu”, istakla je autorka izveštaja Kristina Amerhauser iz Globalne inicijative. „Ovo je zabrinjavajuće jer civilno društvo ima klju</w:t>
      </w:r>
      <w:r w:rsidRPr="00186B6F">
        <w:rPr>
          <w:rFonts w:ascii="Calibri" w:hAnsi="Calibri" w:cs="Calibri"/>
          <w:b/>
          <w:bCs/>
          <w:i/>
          <w:iCs/>
          <w:color w:val="5C8D73"/>
          <w:szCs w:val="20"/>
          <w:lang w:val="sr-Latn-RS"/>
        </w:rPr>
        <w:t>č</w:t>
      </w:r>
      <w:r w:rsidRPr="00186B6F">
        <w:rPr>
          <w:rFonts w:cstheme="minorHAnsi"/>
          <w:b/>
          <w:bCs/>
          <w:i/>
          <w:iCs/>
          <w:color w:val="5C8D73"/>
          <w:szCs w:val="20"/>
          <w:lang w:val="sr-Latn-RS"/>
        </w:rPr>
        <w:t>nu ulogu u ja</w:t>
      </w:r>
      <w:r w:rsidRPr="00186B6F">
        <w:rPr>
          <w:rFonts w:ascii="Calibri" w:hAnsi="Calibri" w:cs="Calibri"/>
          <w:b/>
          <w:bCs/>
          <w:i/>
          <w:iCs/>
          <w:color w:val="5C8D73"/>
          <w:szCs w:val="20"/>
          <w:lang w:val="sr-Latn-RS"/>
        </w:rPr>
        <w:t>č</w:t>
      </w:r>
      <w:r w:rsidRPr="00186B6F">
        <w:rPr>
          <w:rFonts w:cstheme="minorHAnsi"/>
          <w:b/>
          <w:bCs/>
          <w:i/>
          <w:iCs/>
          <w:color w:val="5C8D73"/>
          <w:szCs w:val="20"/>
          <w:lang w:val="sr-Latn-RS"/>
        </w:rPr>
        <w:t>anju otpornosti na organizovani kriminal i korupciju”.</w:t>
      </w:r>
    </w:p>
    <w:p w14:paraId="09529D5A" w14:textId="77777777" w:rsidR="00E416A5" w:rsidRPr="00186B6F" w:rsidRDefault="00E416A5" w:rsidP="00186B6F">
      <w:pPr>
        <w:pStyle w:val="Standard1"/>
        <w:spacing w:after="0" w:line="360" w:lineRule="auto"/>
        <w:jc w:val="both"/>
        <w:rPr>
          <w:rFonts w:cstheme="minorHAnsi"/>
          <w:szCs w:val="20"/>
          <w:lang w:val="sr-Latn-RS"/>
        </w:rPr>
      </w:pPr>
    </w:p>
    <w:p w14:paraId="6F403302" w14:textId="691A37A5" w:rsidR="00E416A5" w:rsidRPr="00186B6F" w:rsidRDefault="004E14CD" w:rsidP="00186B6F">
      <w:pPr>
        <w:pStyle w:val="Standard1"/>
        <w:spacing w:after="0" w:line="360" w:lineRule="auto"/>
        <w:jc w:val="both"/>
        <w:rPr>
          <w:rFonts w:cstheme="minorHAnsi"/>
          <w:szCs w:val="20"/>
          <w:lang w:val="sr-Latn-RS"/>
        </w:rPr>
      </w:pPr>
      <w:r w:rsidRPr="00186B6F">
        <w:rPr>
          <w:rFonts w:cstheme="minorHAnsi"/>
          <w:szCs w:val="20"/>
          <w:lang w:val="sr-Latn-RS"/>
        </w:rPr>
        <w:t>Na osnovu istraživanja, o</w:t>
      </w:r>
      <w:r w:rsidRPr="00186B6F">
        <w:rPr>
          <w:rFonts w:ascii="Calibri" w:hAnsi="Calibri" w:cs="Calibri"/>
          <w:szCs w:val="20"/>
          <w:lang w:val="sr-Latn-RS"/>
        </w:rPr>
        <w:t>č</w:t>
      </w:r>
      <w:r w:rsidRPr="00186B6F">
        <w:rPr>
          <w:rFonts w:cstheme="minorHAnsi"/>
          <w:szCs w:val="20"/>
          <w:lang w:val="sr-Latn-RS"/>
        </w:rPr>
        <w:t xml:space="preserve">igledno je da OCD koje se bave mladima i socijalna preduzeća koja pružaju usluge i koja su povezana sa lokalnim medijima pružaju najbolje rezultate u prevenciji kriminala u svojim lokalnim sredinama.  </w:t>
      </w:r>
    </w:p>
    <w:p w14:paraId="2927299F" w14:textId="77777777" w:rsidR="00E416A5" w:rsidRPr="00186B6F" w:rsidRDefault="00E416A5" w:rsidP="00186B6F">
      <w:pPr>
        <w:pStyle w:val="Standard1"/>
        <w:spacing w:after="0" w:line="360" w:lineRule="auto"/>
        <w:jc w:val="both"/>
        <w:rPr>
          <w:rFonts w:cstheme="minorHAnsi"/>
          <w:szCs w:val="20"/>
          <w:lang w:val="sr-Latn-RS"/>
        </w:rPr>
      </w:pPr>
    </w:p>
    <w:p w14:paraId="1D9B97D1" w14:textId="5CA6E28D" w:rsidR="00E416A5" w:rsidRPr="00186B6F" w:rsidRDefault="006663F1" w:rsidP="00186B6F">
      <w:pPr>
        <w:pStyle w:val="Standard1"/>
        <w:spacing w:after="0" w:line="360" w:lineRule="auto"/>
        <w:jc w:val="both"/>
        <w:rPr>
          <w:rFonts w:cstheme="minorHAnsi"/>
          <w:b/>
          <w:bCs/>
          <w:szCs w:val="20"/>
          <w:lang w:val="sr-Latn-RS"/>
        </w:rPr>
      </w:pPr>
      <w:r w:rsidRPr="00186B6F">
        <w:rPr>
          <w:rFonts w:cstheme="minorHAnsi"/>
          <w:b/>
          <w:bCs/>
          <w:szCs w:val="20"/>
          <w:lang w:val="sr-Latn-RS"/>
        </w:rPr>
        <w:t>Neki od zaklju</w:t>
      </w:r>
      <w:r w:rsidRPr="00186B6F">
        <w:rPr>
          <w:rFonts w:ascii="Calibri" w:hAnsi="Calibri" w:cs="Calibri"/>
          <w:b/>
          <w:bCs/>
          <w:szCs w:val="20"/>
          <w:lang w:val="sr-Latn-RS"/>
        </w:rPr>
        <w:t>č</w:t>
      </w:r>
      <w:r w:rsidRPr="00186B6F">
        <w:rPr>
          <w:rFonts w:cstheme="minorHAnsi"/>
          <w:b/>
          <w:bCs/>
          <w:szCs w:val="20"/>
          <w:lang w:val="sr-Latn-RS"/>
        </w:rPr>
        <w:t>aka izve</w:t>
      </w:r>
      <w:r w:rsidRPr="00186B6F">
        <w:rPr>
          <w:rFonts w:cs="Lato"/>
          <w:b/>
          <w:bCs/>
          <w:szCs w:val="20"/>
          <w:lang w:val="sr-Latn-RS"/>
        </w:rPr>
        <w:t>š</w:t>
      </w:r>
      <w:r w:rsidRPr="00186B6F">
        <w:rPr>
          <w:rFonts w:cstheme="minorHAnsi"/>
          <w:b/>
          <w:bCs/>
          <w:szCs w:val="20"/>
          <w:lang w:val="sr-Latn-RS"/>
        </w:rPr>
        <w:t>taja su:</w:t>
      </w:r>
    </w:p>
    <w:p w14:paraId="149079AD" w14:textId="5D0ED2D6" w:rsidR="00E416A5" w:rsidRPr="00186B6F" w:rsidRDefault="006663F1" w:rsidP="00186B6F">
      <w:pPr>
        <w:pStyle w:val="Standard1"/>
        <w:numPr>
          <w:ilvl w:val="0"/>
          <w:numId w:val="41"/>
        </w:numPr>
        <w:spacing w:after="0" w:line="360" w:lineRule="auto"/>
        <w:jc w:val="both"/>
        <w:rPr>
          <w:rFonts w:cstheme="minorHAnsi"/>
          <w:szCs w:val="20"/>
          <w:lang w:val="sr-Latn-RS"/>
        </w:rPr>
      </w:pPr>
      <w:r w:rsidRPr="00186B6F">
        <w:rPr>
          <w:rFonts w:cstheme="minorHAnsi"/>
          <w:szCs w:val="20"/>
          <w:lang w:val="sr-Latn-RS"/>
        </w:rPr>
        <w:t>Organizovani kriminal i korupciju treba demistifikovati i rasvetliti njihove posledice na život ljudi u lokalnim sredinama</w:t>
      </w:r>
      <w:r w:rsidR="00E416A5" w:rsidRPr="00186B6F">
        <w:rPr>
          <w:rFonts w:cstheme="minorHAnsi"/>
          <w:szCs w:val="20"/>
          <w:lang w:val="sr-Latn-RS"/>
        </w:rPr>
        <w:t>.</w:t>
      </w:r>
    </w:p>
    <w:p w14:paraId="66D82D39" w14:textId="77777777" w:rsidR="00E416A5" w:rsidRPr="00186B6F" w:rsidRDefault="006663F1" w:rsidP="00186B6F">
      <w:pPr>
        <w:pStyle w:val="Standard1"/>
        <w:numPr>
          <w:ilvl w:val="0"/>
          <w:numId w:val="41"/>
        </w:numPr>
        <w:spacing w:after="0" w:line="360" w:lineRule="auto"/>
        <w:jc w:val="both"/>
        <w:rPr>
          <w:rFonts w:cstheme="minorHAnsi"/>
          <w:szCs w:val="20"/>
          <w:lang w:val="sr-Latn-RS"/>
        </w:rPr>
      </w:pPr>
      <w:r w:rsidRPr="00186B6F">
        <w:rPr>
          <w:rFonts w:cstheme="minorHAnsi"/>
          <w:szCs w:val="20"/>
          <w:lang w:val="sr-Latn-RS"/>
        </w:rPr>
        <w:t>Potrebna je bolja regionalna saradnja izme</w:t>
      </w:r>
      <w:r w:rsidRPr="00186B6F">
        <w:rPr>
          <w:rFonts w:ascii="Calibri" w:hAnsi="Calibri" w:cs="Calibri"/>
          <w:szCs w:val="20"/>
          <w:lang w:val="sr-Latn-RS"/>
        </w:rPr>
        <w:t>đ</w:t>
      </w:r>
      <w:r w:rsidRPr="00186B6F">
        <w:rPr>
          <w:rFonts w:cstheme="minorHAnsi"/>
          <w:szCs w:val="20"/>
          <w:lang w:val="sr-Latn-RS"/>
        </w:rPr>
        <w:t>u OCD koje se bave suzbijanjem organizovanog kriminala i korupcije na Zapadnom Balkanu</w:t>
      </w:r>
      <w:r w:rsidR="00E416A5" w:rsidRPr="00186B6F">
        <w:rPr>
          <w:rFonts w:cstheme="minorHAnsi"/>
          <w:szCs w:val="20"/>
          <w:lang w:val="sr-Latn-RS"/>
        </w:rPr>
        <w:t>.</w:t>
      </w:r>
    </w:p>
    <w:p w14:paraId="5E815F22" w14:textId="77777777" w:rsidR="00E416A5" w:rsidRPr="00186B6F" w:rsidRDefault="006663F1" w:rsidP="00186B6F">
      <w:pPr>
        <w:pStyle w:val="Standard1"/>
        <w:numPr>
          <w:ilvl w:val="0"/>
          <w:numId w:val="41"/>
        </w:numPr>
        <w:spacing w:after="0" w:line="360" w:lineRule="auto"/>
        <w:jc w:val="both"/>
        <w:rPr>
          <w:rFonts w:cstheme="minorHAnsi"/>
          <w:szCs w:val="20"/>
          <w:lang w:val="sr-Latn-RS"/>
        </w:rPr>
      </w:pPr>
      <w:r w:rsidRPr="00186B6F">
        <w:rPr>
          <w:rFonts w:cstheme="minorHAnsi"/>
          <w:szCs w:val="20"/>
          <w:lang w:val="sr-Latn-RS"/>
        </w:rPr>
        <w:lastRenderedPageBreak/>
        <w:t xml:space="preserve">OCD </w:t>
      </w:r>
      <w:r w:rsidR="005A1F37" w:rsidRPr="00186B6F">
        <w:rPr>
          <w:rFonts w:cstheme="minorHAnsi"/>
          <w:szCs w:val="20"/>
          <w:lang w:val="sr-Latn-RS"/>
        </w:rPr>
        <w:t xml:space="preserve">treba da </w:t>
      </w:r>
      <w:r w:rsidRPr="00186B6F">
        <w:rPr>
          <w:rFonts w:cstheme="minorHAnsi"/>
          <w:szCs w:val="20"/>
          <w:lang w:val="sr-Latn-RS"/>
        </w:rPr>
        <w:t>prona</w:t>
      </w:r>
      <w:r w:rsidR="005A1F37" w:rsidRPr="00186B6F">
        <w:rPr>
          <w:rFonts w:ascii="Calibri" w:hAnsi="Calibri" w:cs="Calibri"/>
          <w:szCs w:val="20"/>
          <w:lang w:val="sr-Latn-RS"/>
        </w:rPr>
        <w:t>đ</w:t>
      </w:r>
      <w:r w:rsidR="005A1F37" w:rsidRPr="00186B6F">
        <w:rPr>
          <w:rFonts w:cstheme="minorHAnsi"/>
          <w:szCs w:val="20"/>
          <w:lang w:val="sr-Latn-RS"/>
        </w:rPr>
        <w:t>u</w:t>
      </w:r>
      <w:r w:rsidRPr="00186B6F">
        <w:rPr>
          <w:rFonts w:cstheme="minorHAnsi"/>
          <w:szCs w:val="20"/>
          <w:lang w:val="sr-Latn-RS"/>
        </w:rPr>
        <w:t xml:space="preserve"> na</w:t>
      </w:r>
      <w:r w:rsidRPr="00186B6F">
        <w:rPr>
          <w:rFonts w:ascii="Calibri" w:hAnsi="Calibri" w:cs="Calibri"/>
          <w:szCs w:val="20"/>
          <w:lang w:val="sr-Latn-RS"/>
        </w:rPr>
        <w:t>č</w:t>
      </w:r>
      <w:r w:rsidRPr="00186B6F">
        <w:rPr>
          <w:rFonts w:cstheme="minorHAnsi"/>
          <w:szCs w:val="20"/>
          <w:lang w:val="sr-Latn-RS"/>
        </w:rPr>
        <w:t>in da dr</w:t>
      </w:r>
      <w:r w:rsidRPr="00186B6F">
        <w:rPr>
          <w:rFonts w:cs="Lato"/>
          <w:szCs w:val="20"/>
          <w:lang w:val="sr-Latn-RS"/>
        </w:rPr>
        <w:t>ž</w:t>
      </w:r>
      <w:r w:rsidRPr="00186B6F">
        <w:rPr>
          <w:rFonts w:cstheme="minorHAnsi"/>
          <w:szCs w:val="20"/>
          <w:lang w:val="sr-Latn-RS"/>
        </w:rPr>
        <w:t>e otvorene kanale komunikacije sa razli</w:t>
      </w:r>
      <w:r w:rsidRPr="00186B6F">
        <w:rPr>
          <w:rFonts w:ascii="Calibri" w:hAnsi="Calibri" w:cs="Calibri"/>
          <w:szCs w:val="20"/>
          <w:lang w:val="sr-Latn-RS"/>
        </w:rPr>
        <w:t>č</w:t>
      </w:r>
      <w:r w:rsidRPr="00186B6F">
        <w:rPr>
          <w:rFonts w:cstheme="minorHAnsi"/>
          <w:szCs w:val="20"/>
          <w:lang w:val="sr-Latn-RS"/>
        </w:rPr>
        <w:t xml:space="preserve">itim nivoima vlasti </w:t>
      </w:r>
      <w:r w:rsidR="005A1F37" w:rsidRPr="00186B6F">
        <w:rPr>
          <w:rFonts w:cstheme="minorHAnsi"/>
          <w:szCs w:val="20"/>
          <w:lang w:val="sr-Latn-RS"/>
        </w:rPr>
        <w:t>–</w:t>
      </w:r>
      <w:r w:rsidRPr="00186B6F">
        <w:rPr>
          <w:rFonts w:cstheme="minorHAnsi"/>
          <w:szCs w:val="20"/>
          <w:lang w:val="sr-Latn-RS"/>
        </w:rPr>
        <w:t xml:space="preserve"> da budu nevladine, a ne antivladine </w:t>
      </w:r>
      <w:r w:rsidR="005A1F37" w:rsidRPr="00186B6F">
        <w:rPr>
          <w:rFonts w:cstheme="minorHAnsi"/>
          <w:szCs w:val="20"/>
          <w:lang w:val="sr-Latn-RS"/>
        </w:rPr>
        <w:t>organizacije.</w:t>
      </w:r>
    </w:p>
    <w:p w14:paraId="77F25A66" w14:textId="77777777" w:rsidR="00E416A5" w:rsidRPr="00186B6F" w:rsidRDefault="006663F1" w:rsidP="00186B6F">
      <w:pPr>
        <w:pStyle w:val="Standard1"/>
        <w:numPr>
          <w:ilvl w:val="0"/>
          <w:numId w:val="41"/>
        </w:numPr>
        <w:spacing w:after="0" w:line="360" w:lineRule="auto"/>
        <w:jc w:val="both"/>
        <w:rPr>
          <w:rFonts w:cstheme="minorHAnsi"/>
          <w:szCs w:val="20"/>
          <w:lang w:val="sr-Latn-RS"/>
        </w:rPr>
      </w:pPr>
      <w:r w:rsidRPr="00186B6F">
        <w:rPr>
          <w:rFonts w:cstheme="minorHAnsi"/>
          <w:szCs w:val="20"/>
          <w:lang w:val="sr-Latn-RS"/>
        </w:rPr>
        <w:t>Me</w:t>
      </w:r>
      <w:r w:rsidRPr="00186B6F">
        <w:rPr>
          <w:rFonts w:ascii="Calibri" w:hAnsi="Calibri" w:cs="Calibri"/>
          <w:szCs w:val="20"/>
          <w:lang w:val="sr-Latn-RS"/>
        </w:rPr>
        <w:t>đ</w:t>
      </w:r>
      <w:r w:rsidRPr="00186B6F">
        <w:rPr>
          <w:rFonts w:cstheme="minorHAnsi"/>
          <w:szCs w:val="20"/>
          <w:lang w:val="sr-Latn-RS"/>
        </w:rPr>
        <w:t xml:space="preserve">unarodni donatori treba da budu osetljiviji na izazove OCD koje rade u ovoj oblasti, posebno </w:t>
      </w:r>
      <w:r w:rsidR="005A1F37" w:rsidRPr="00186B6F">
        <w:rPr>
          <w:rFonts w:cstheme="minorHAnsi"/>
          <w:szCs w:val="20"/>
          <w:lang w:val="sr-Latn-RS"/>
        </w:rPr>
        <w:t xml:space="preserve">na </w:t>
      </w:r>
      <w:r w:rsidRPr="00186B6F">
        <w:rPr>
          <w:rFonts w:cstheme="minorHAnsi"/>
          <w:szCs w:val="20"/>
          <w:lang w:val="sr-Latn-RS"/>
        </w:rPr>
        <w:t>male OCD sa ograni</w:t>
      </w:r>
      <w:r w:rsidRPr="00186B6F">
        <w:rPr>
          <w:rFonts w:ascii="Calibri" w:hAnsi="Calibri" w:cs="Calibri"/>
          <w:szCs w:val="20"/>
          <w:lang w:val="sr-Latn-RS"/>
        </w:rPr>
        <w:t>č</w:t>
      </w:r>
      <w:r w:rsidRPr="00186B6F">
        <w:rPr>
          <w:rFonts w:cstheme="minorHAnsi"/>
          <w:szCs w:val="20"/>
          <w:lang w:val="sr-Latn-RS"/>
        </w:rPr>
        <w:t>enim kapacitet</w:t>
      </w:r>
      <w:r w:rsidR="005A1F37" w:rsidRPr="00186B6F">
        <w:rPr>
          <w:rFonts w:cstheme="minorHAnsi"/>
          <w:szCs w:val="20"/>
          <w:lang w:val="sr-Latn-RS"/>
        </w:rPr>
        <w:t>ima,</w:t>
      </w:r>
      <w:r w:rsidRPr="00186B6F">
        <w:rPr>
          <w:rFonts w:cstheme="minorHAnsi"/>
          <w:szCs w:val="20"/>
          <w:lang w:val="sr-Latn-RS"/>
        </w:rPr>
        <w:t xml:space="preserve"> u malim </w:t>
      </w:r>
      <w:r w:rsidR="005A1F37" w:rsidRPr="00186B6F">
        <w:rPr>
          <w:rFonts w:cstheme="minorHAnsi"/>
          <w:szCs w:val="20"/>
          <w:lang w:val="sr-Latn-RS"/>
        </w:rPr>
        <w:t>lokalnim sredinama</w:t>
      </w:r>
      <w:r w:rsidRPr="00186B6F">
        <w:rPr>
          <w:rFonts w:cstheme="minorHAnsi"/>
          <w:szCs w:val="20"/>
          <w:lang w:val="sr-Latn-RS"/>
        </w:rPr>
        <w:t>.</w:t>
      </w:r>
    </w:p>
    <w:p w14:paraId="0F557469" w14:textId="77777777" w:rsidR="00E416A5" w:rsidRPr="00186B6F" w:rsidRDefault="006663F1" w:rsidP="00186B6F">
      <w:pPr>
        <w:pStyle w:val="Standard1"/>
        <w:numPr>
          <w:ilvl w:val="0"/>
          <w:numId w:val="41"/>
        </w:numPr>
        <w:spacing w:after="0" w:line="360" w:lineRule="auto"/>
        <w:jc w:val="both"/>
        <w:rPr>
          <w:rFonts w:cstheme="minorHAnsi"/>
          <w:szCs w:val="20"/>
          <w:lang w:val="sr-Latn-RS"/>
        </w:rPr>
      </w:pPr>
      <w:r w:rsidRPr="00186B6F">
        <w:rPr>
          <w:rFonts w:cstheme="minorHAnsi"/>
          <w:szCs w:val="20"/>
          <w:lang w:val="sr-Latn-RS"/>
        </w:rPr>
        <w:t>OCD bi t</w:t>
      </w:r>
      <w:r w:rsidR="005A1F37" w:rsidRPr="00186B6F">
        <w:rPr>
          <w:rFonts w:cstheme="minorHAnsi"/>
          <w:szCs w:val="20"/>
          <w:lang w:val="sr-Latn-RS"/>
        </w:rPr>
        <w:t>rebalo</w:t>
      </w:r>
      <w:r w:rsidRPr="00186B6F">
        <w:rPr>
          <w:rFonts w:cstheme="minorHAnsi"/>
          <w:szCs w:val="20"/>
          <w:lang w:val="sr-Latn-RS"/>
        </w:rPr>
        <w:t xml:space="preserve"> jasnije </w:t>
      </w:r>
      <w:r w:rsidR="005A1F37" w:rsidRPr="00186B6F">
        <w:rPr>
          <w:rFonts w:cstheme="minorHAnsi"/>
          <w:szCs w:val="20"/>
          <w:lang w:val="sr-Latn-RS"/>
        </w:rPr>
        <w:t xml:space="preserve">da </w:t>
      </w:r>
      <w:r w:rsidRPr="00186B6F">
        <w:rPr>
          <w:rFonts w:cstheme="minorHAnsi"/>
          <w:szCs w:val="20"/>
          <w:lang w:val="sr-Latn-RS"/>
        </w:rPr>
        <w:t>formuli</w:t>
      </w:r>
      <w:r w:rsidR="005A1F37" w:rsidRPr="00186B6F">
        <w:rPr>
          <w:rFonts w:cstheme="minorHAnsi"/>
          <w:szCs w:val="20"/>
          <w:lang w:val="sr-Latn-RS"/>
        </w:rPr>
        <w:t>šu</w:t>
      </w:r>
      <w:r w:rsidRPr="00186B6F">
        <w:rPr>
          <w:rFonts w:cstheme="minorHAnsi"/>
          <w:szCs w:val="20"/>
          <w:lang w:val="sr-Latn-RS"/>
        </w:rPr>
        <w:t xml:space="preserve"> i komunicira</w:t>
      </w:r>
      <w:r w:rsidR="005A1F37" w:rsidRPr="00186B6F">
        <w:rPr>
          <w:rFonts w:cstheme="minorHAnsi"/>
          <w:szCs w:val="20"/>
          <w:lang w:val="sr-Latn-RS"/>
        </w:rPr>
        <w:t>ju</w:t>
      </w:r>
      <w:r w:rsidRPr="00186B6F">
        <w:rPr>
          <w:rFonts w:cstheme="minorHAnsi"/>
          <w:szCs w:val="20"/>
          <w:lang w:val="sr-Latn-RS"/>
        </w:rPr>
        <w:t xml:space="preserve"> poruke kako bi oblikovale </w:t>
      </w:r>
      <w:r w:rsidR="005A1F37" w:rsidRPr="00186B6F">
        <w:rPr>
          <w:rFonts w:cstheme="minorHAnsi"/>
          <w:szCs w:val="20"/>
          <w:lang w:val="sr-Latn-RS"/>
        </w:rPr>
        <w:t>razgovor</w:t>
      </w:r>
      <w:r w:rsidRPr="00186B6F">
        <w:rPr>
          <w:rFonts w:cstheme="minorHAnsi"/>
          <w:szCs w:val="20"/>
          <w:lang w:val="sr-Latn-RS"/>
        </w:rPr>
        <w:t xml:space="preserve"> o organizovanom kriminalu i preduzele male, ali održive korake za izgradnju otpornosti</w:t>
      </w:r>
      <w:r w:rsidR="005A1F37" w:rsidRPr="00186B6F">
        <w:rPr>
          <w:rFonts w:cstheme="minorHAnsi"/>
          <w:szCs w:val="20"/>
          <w:lang w:val="sr-Latn-RS"/>
        </w:rPr>
        <w:t xml:space="preserve"> u lokalnim sredinama</w:t>
      </w:r>
      <w:r w:rsidRPr="00186B6F">
        <w:rPr>
          <w:rFonts w:cstheme="minorHAnsi"/>
          <w:szCs w:val="20"/>
          <w:lang w:val="sr-Latn-RS"/>
        </w:rPr>
        <w:t>.</w:t>
      </w:r>
    </w:p>
    <w:p w14:paraId="3CFFC778" w14:textId="47A75AF3" w:rsidR="005A1F37" w:rsidRPr="00186B6F" w:rsidRDefault="006663F1" w:rsidP="00186B6F">
      <w:pPr>
        <w:pStyle w:val="Standard1"/>
        <w:numPr>
          <w:ilvl w:val="0"/>
          <w:numId w:val="41"/>
        </w:numPr>
        <w:spacing w:after="0" w:line="360" w:lineRule="auto"/>
        <w:jc w:val="both"/>
        <w:rPr>
          <w:rFonts w:cstheme="minorHAnsi"/>
          <w:szCs w:val="20"/>
          <w:lang w:val="sr-Latn-RS"/>
        </w:rPr>
      </w:pPr>
      <w:r w:rsidRPr="00186B6F">
        <w:rPr>
          <w:rFonts w:cstheme="minorHAnsi"/>
          <w:szCs w:val="20"/>
          <w:lang w:val="sr-Latn-RS"/>
        </w:rPr>
        <w:t>OCD bi trebalo da pokr</w:t>
      </w:r>
      <w:r w:rsidR="005A1F37" w:rsidRPr="00186B6F">
        <w:rPr>
          <w:rFonts w:cstheme="minorHAnsi"/>
          <w:szCs w:val="20"/>
          <w:lang w:val="sr-Latn-RS"/>
        </w:rPr>
        <w:t>eću</w:t>
      </w:r>
      <w:r w:rsidRPr="00186B6F">
        <w:rPr>
          <w:rFonts w:cstheme="minorHAnsi"/>
          <w:szCs w:val="20"/>
          <w:lang w:val="sr-Latn-RS"/>
        </w:rPr>
        <w:t xml:space="preserve"> </w:t>
      </w:r>
      <w:r w:rsidR="005A1F37" w:rsidRPr="00186B6F">
        <w:rPr>
          <w:rFonts w:cstheme="minorHAnsi"/>
          <w:szCs w:val="20"/>
          <w:lang w:val="sr-Latn-RS"/>
        </w:rPr>
        <w:t>prekršajne ili krivi</w:t>
      </w:r>
      <w:r w:rsidR="005A1F37" w:rsidRPr="00186B6F">
        <w:rPr>
          <w:rFonts w:ascii="Calibri" w:hAnsi="Calibri" w:cs="Calibri"/>
          <w:szCs w:val="20"/>
          <w:lang w:val="sr-Latn-RS"/>
        </w:rPr>
        <w:t>č</w:t>
      </w:r>
      <w:r w:rsidR="005A1F37" w:rsidRPr="00186B6F">
        <w:rPr>
          <w:rFonts w:cstheme="minorHAnsi"/>
          <w:szCs w:val="20"/>
          <w:lang w:val="sr-Latn-RS"/>
        </w:rPr>
        <w:t xml:space="preserve">ne </w:t>
      </w:r>
      <w:r w:rsidRPr="00186B6F">
        <w:rPr>
          <w:rFonts w:cstheme="minorHAnsi"/>
          <w:szCs w:val="20"/>
          <w:lang w:val="sr-Latn-RS"/>
        </w:rPr>
        <w:t>postup</w:t>
      </w:r>
      <w:r w:rsidR="005A1F37" w:rsidRPr="00186B6F">
        <w:rPr>
          <w:rFonts w:cstheme="minorHAnsi"/>
          <w:szCs w:val="20"/>
          <w:lang w:val="sr-Latn-RS"/>
        </w:rPr>
        <w:t>ke</w:t>
      </w:r>
      <w:r w:rsidRPr="00186B6F">
        <w:rPr>
          <w:rFonts w:cstheme="minorHAnsi"/>
          <w:szCs w:val="20"/>
          <w:lang w:val="sr-Latn-RS"/>
        </w:rPr>
        <w:t xml:space="preserve"> pred </w:t>
      </w:r>
      <w:r w:rsidR="005A1F37" w:rsidRPr="00186B6F">
        <w:rPr>
          <w:rFonts w:cstheme="minorHAnsi"/>
          <w:szCs w:val="20"/>
          <w:lang w:val="sr-Latn-RS"/>
        </w:rPr>
        <w:t>pravosudnim</w:t>
      </w:r>
      <w:r w:rsidRPr="00186B6F">
        <w:rPr>
          <w:rFonts w:cstheme="minorHAnsi"/>
          <w:szCs w:val="20"/>
          <w:lang w:val="sr-Latn-RS"/>
        </w:rPr>
        <w:t xml:space="preserve"> organima nakon što </w:t>
      </w:r>
      <w:r w:rsidR="00A27B69" w:rsidRPr="00186B6F">
        <w:rPr>
          <w:rFonts w:cstheme="minorHAnsi"/>
          <w:szCs w:val="20"/>
          <w:lang w:val="sr-Latn-RS"/>
        </w:rPr>
        <w:t>istraživa</w:t>
      </w:r>
      <w:r w:rsidR="00A27B69" w:rsidRPr="00186B6F">
        <w:rPr>
          <w:rFonts w:ascii="Calibri" w:hAnsi="Calibri" w:cs="Calibri"/>
          <w:szCs w:val="20"/>
          <w:lang w:val="sr-Latn-RS"/>
        </w:rPr>
        <w:t>č</w:t>
      </w:r>
      <w:r w:rsidR="00A27B69" w:rsidRPr="00186B6F">
        <w:rPr>
          <w:rFonts w:cstheme="minorHAnsi"/>
          <w:szCs w:val="20"/>
          <w:lang w:val="sr-Latn-RS"/>
        </w:rPr>
        <w:t xml:space="preserve">ki </w:t>
      </w:r>
      <w:r w:rsidRPr="00186B6F">
        <w:rPr>
          <w:rFonts w:cstheme="minorHAnsi"/>
          <w:szCs w:val="20"/>
          <w:lang w:val="sr-Latn-RS"/>
        </w:rPr>
        <w:t xml:space="preserve">novinari </w:t>
      </w:r>
      <w:r w:rsidR="00A27B69" w:rsidRPr="00186B6F">
        <w:rPr>
          <w:rFonts w:cstheme="minorHAnsi"/>
          <w:szCs w:val="20"/>
          <w:lang w:val="sr-Latn-RS"/>
        </w:rPr>
        <w:t xml:space="preserve">objave </w:t>
      </w:r>
      <w:r w:rsidRPr="00186B6F">
        <w:rPr>
          <w:rFonts w:cstheme="minorHAnsi"/>
          <w:szCs w:val="20"/>
          <w:lang w:val="sr-Latn-RS"/>
        </w:rPr>
        <w:t>pri</w:t>
      </w:r>
      <w:r w:rsidRPr="00186B6F">
        <w:rPr>
          <w:rFonts w:ascii="Calibri" w:hAnsi="Calibri" w:cs="Calibri"/>
          <w:szCs w:val="20"/>
          <w:lang w:val="sr-Latn-RS"/>
        </w:rPr>
        <w:t>č</w:t>
      </w:r>
      <w:r w:rsidRPr="00186B6F">
        <w:rPr>
          <w:rFonts w:cstheme="minorHAnsi"/>
          <w:szCs w:val="20"/>
          <w:lang w:val="sr-Latn-RS"/>
        </w:rPr>
        <w:t>u</w:t>
      </w:r>
      <w:r w:rsidR="00A27B69" w:rsidRPr="00186B6F">
        <w:rPr>
          <w:rFonts w:cstheme="minorHAnsi"/>
          <w:szCs w:val="20"/>
          <w:lang w:val="sr-Latn-RS"/>
        </w:rPr>
        <w:t xml:space="preserve"> o korupciji i organizovanom kriminalu</w:t>
      </w:r>
      <w:r w:rsidRPr="00186B6F">
        <w:rPr>
          <w:rFonts w:cstheme="minorHAnsi"/>
          <w:szCs w:val="20"/>
          <w:lang w:val="sr-Latn-RS"/>
        </w:rPr>
        <w:t>.</w:t>
      </w:r>
    </w:p>
    <w:p w14:paraId="248DA24E" w14:textId="77777777" w:rsidR="00E416A5" w:rsidRPr="00186B6F" w:rsidRDefault="00E416A5" w:rsidP="00186B6F">
      <w:pPr>
        <w:pStyle w:val="Standard1"/>
        <w:spacing w:after="0" w:line="360" w:lineRule="auto"/>
        <w:jc w:val="both"/>
        <w:rPr>
          <w:rFonts w:cstheme="minorHAnsi"/>
          <w:szCs w:val="20"/>
          <w:lang w:val="sr-Latn-RS"/>
        </w:rPr>
      </w:pPr>
    </w:p>
    <w:p w14:paraId="1AAC4F42" w14:textId="4FECF6EB" w:rsidR="005A1F37" w:rsidRPr="00186B6F" w:rsidRDefault="005A1F37" w:rsidP="00186B6F">
      <w:pPr>
        <w:pStyle w:val="Standard1"/>
        <w:spacing w:after="0" w:line="360" w:lineRule="auto"/>
        <w:jc w:val="both"/>
        <w:rPr>
          <w:rFonts w:cstheme="minorHAnsi"/>
          <w:b/>
          <w:bCs/>
          <w:i/>
          <w:iCs/>
          <w:color w:val="5C8D73"/>
          <w:szCs w:val="20"/>
          <w:lang w:val="sr-Latn-RS"/>
        </w:rPr>
      </w:pPr>
      <w:r w:rsidRPr="00186B6F">
        <w:rPr>
          <w:rFonts w:cstheme="minorHAnsi"/>
          <w:b/>
          <w:bCs/>
          <w:i/>
          <w:iCs/>
          <w:color w:val="5C8D73"/>
          <w:szCs w:val="20"/>
          <w:lang w:val="sr-Latn-RS"/>
        </w:rPr>
        <w:t xml:space="preserve">„Nadamo se da ovaj izveštaj može da doprinese boljem razumevanju </w:t>
      </w:r>
      <w:r w:rsidR="00A27B69" w:rsidRPr="00186B6F">
        <w:rPr>
          <w:rFonts w:cstheme="minorHAnsi"/>
          <w:b/>
          <w:bCs/>
          <w:i/>
          <w:iCs/>
          <w:color w:val="5C8D73"/>
          <w:szCs w:val="20"/>
          <w:lang w:val="sr-Latn-RS"/>
        </w:rPr>
        <w:t xml:space="preserve">štetnog </w:t>
      </w:r>
      <w:r w:rsidRPr="00186B6F">
        <w:rPr>
          <w:rFonts w:cstheme="minorHAnsi"/>
          <w:b/>
          <w:bCs/>
          <w:i/>
          <w:iCs/>
          <w:color w:val="5C8D73"/>
          <w:szCs w:val="20"/>
          <w:lang w:val="sr-Latn-RS"/>
        </w:rPr>
        <w:t>uticaja organizovanog kriminala i istakne rad hrabrih i posvećenih ljudi u njihovim sredinama“, rekao je koautor izveštaja Valter Kemp. „Iako se organizacije civilnog društva suo</w:t>
      </w:r>
      <w:r w:rsidRPr="00186B6F">
        <w:rPr>
          <w:rFonts w:ascii="Calibri" w:hAnsi="Calibri" w:cs="Calibri"/>
          <w:b/>
          <w:bCs/>
          <w:i/>
          <w:iCs/>
          <w:color w:val="5C8D73"/>
          <w:szCs w:val="20"/>
          <w:lang w:val="sr-Latn-RS"/>
        </w:rPr>
        <w:t>č</w:t>
      </w:r>
      <w:r w:rsidRPr="00186B6F">
        <w:rPr>
          <w:rFonts w:cstheme="minorHAnsi"/>
          <w:b/>
          <w:bCs/>
          <w:i/>
          <w:iCs/>
          <w:color w:val="5C8D73"/>
          <w:szCs w:val="20"/>
          <w:lang w:val="sr-Latn-RS"/>
        </w:rPr>
        <w:t>avaju sa velikim izazovima na Zapadnom Balkanu, solidarnost im može pomoći da zajedno postanu ja</w:t>
      </w:r>
      <w:r w:rsidRPr="00186B6F">
        <w:rPr>
          <w:rFonts w:ascii="Calibri" w:hAnsi="Calibri" w:cs="Calibri"/>
          <w:b/>
          <w:bCs/>
          <w:i/>
          <w:iCs/>
          <w:color w:val="5C8D73"/>
          <w:szCs w:val="20"/>
          <w:lang w:val="sr-Latn-RS"/>
        </w:rPr>
        <w:t>č</w:t>
      </w:r>
      <w:r w:rsidRPr="00186B6F">
        <w:rPr>
          <w:rFonts w:cstheme="minorHAnsi"/>
          <w:b/>
          <w:bCs/>
          <w:i/>
          <w:iCs/>
          <w:color w:val="5C8D73"/>
          <w:szCs w:val="20"/>
          <w:lang w:val="sr-Latn-RS"/>
        </w:rPr>
        <w:t>i.”</w:t>
      </w:r>
    </w:p>
    <w:p w14:paraId="3795D78C" w14:textId="77777777" w:rsidR="00E416A5" w:rsidRPr="00186B6F" w:rsidRDefault="00E416A5" w:rsidP="00186B6F">
      <w:pPr>
        <w:pStyle w:val="Standard1"/>
        <w:spacing w:after="0" w:line="360" w:lineRule="auto"/>
        <w:jc w:val="both"/>
        <w:rPr>
          <w:rFonts w:cstheme="minorHAnsi"/>
          <w:b/>
          <w:bCs/>
          <w:szCs w:val="20"/>
          <w:lang w:val="sr-Latn-RS"/>
        </w:rPr>
      </w:pPr>
    </w:p>
    <w:p w14:paraId="32DBAF8B" w14:textId="75BFC2C0" w:rsidR="00503111" w:rsidRPr="00186B6F" w:rsidRDefault="003C2DA2" w:rsidP="00186B6F">
      <w:pPr>
        <w:pStyle w:val="Standard1"/>
        <w:spacing w:after="0" w:line="360" w:lineRule="auto"/>
        <w:jc w:val="both"/>
        <w:rPr>
          <w:rFonts w:cstheme="minorHAnsi"/>
          <w:szCs w:val="20"/>
          <w:lang w:val="sr-Latn-RS"/>
        </w:rPr>
      </w:pPr>
      <w:r w:rsidRPr="00186B6F">
        <w:rPr>
          <w:rFonts w:cstheme="minorHAnsi"/>
          <w:szCs w:val="20"/>
          <w:lang w:val="sr-Latn-RS"/>
        </w:rPr>
        <w:t xml:space="preserve">Izveštaj će biti predstavljen 19. marta 2021. </w:t>
      </w:r>
      <w:r w:rsidR="00E416A5" w:rsidRPr="00186B6F">
        <w:rPr>
          <w:rFonts w:cstheme="minorHAnsi"/>
          <w:szCs w:val="20"/>
          <w:lang w:val="sr-Latn-RS"/>
        </w:rPr>
        <w:t>godine</w:t>
      </w:r>
      <w:r w:rsidR="0076063A" w:rsidRPr="00186B6F">
        <w:rPr>
          <w:rFonts w:cstheme="minorHAnsi"/>
          <w:szCs w:val="20"/>
          <w:lang w:val="sr-Latn-RS"/>
        </w:rPr>
        <w:t xml:space="preserve"> od 11 </w:t>
      </w:r>
      <w:r w:rsidR="0076063A" w:rsidRPr="00186B6F">
        <w:rPr>
          <w:rFonts w:ascii="Calibri" w:hAnsi="Calibri" w:cs="Calibri"/>
          <w:szCs w:val="20"/>
          <w:lang w:val="sr-Latn-RS"/>
        </w:rPr>
        <w:t>č</w:t>
      </w:r>
      <w:r w:rsidR="0076063A" w:rsidRPr="00186B6F">
        <w:rPr>
          <w:rFonts w:cstheme="minorHAnsi"/>
          <w:szCs w:val="20"/>
          <w:lang w:val="sr-Latn-RS"/>
        </w:rPr>
        <w:t>asova</w:t>
      </w:r>
      <w:r w:rsidR="00E416A5" w:rsidRPr="00186B6F">
        <w:rPr>
          <w:rFonts w:cstheme="minorHAnsi"/>
          <w:szCs w:val="20"/>
          <w:lang w:val="sr-Latn-RS"/>
        </w:rPr>
        <w:t xml:space="preserve"> </w:t>
      </w:r>
      <w:r w:rsidRPr="00186B6F">
        <w:rPr>
          <w:rFonts w:cstheme="minorHAnsi"/>
          <w:szCs w:val="20"/>
          <w:lang w:val="sr-Latn-RS"/>
        </w:rPr>
        <w:t>na onlajn doga</w:t>
      </w:r>
      <w:r w:rsidRPr="00186B6F">
        <w:rPr>
          <w:rFonts w:ascii="Calibri" w:hAnsi="Calibri" w:cs="Calibri"/>
          <w:szCs w:val="20"/>
          <w:lang w:val="sr-Latn-RS"/>
        </w:rPr>
        <w:t>đ</w:t>
      </w:r>
      <w:r w:rsidRPr="00186B6F">
        <w:rPr>
          <w:rFonts w:cstheme="minorHAnsi"/>
          <w:szCs w:val="20"/>
          <w:lang w:val="sr-Latn-RS"/>
        </w:rPr>
        <w:t>aju (90 minuta) na kome će se razgovarati o glavnim nalazima istraživanja iz ugla Globalne inicijative, ali i aktivista civilnog društva u njihovoj ulozi u suzbijanju organizovanog kriminala na Zapadnom Balkanu. Obezbe</w:t>
      </w:r>
      <w:r w:rsidRPr="00186B6F">
        <w:rPr>
          <w:rFonts w:ascii="Calibri" w:hAnsi="Calibri" w:cs="Calibri"/>
          <w:szCs w:val="20"/>
          <w:lang w:val="sr-Latn-RS"/>
        </w:rPr>
        <w:t>đ</w:t>
      </w:r>
      <w:r w:rsidRPr="00186B6F">
        <w:rPr>
          <w:rFonts w:cstheme="minorHAnsi"/>
          <w:szCs w:val="20"/>
          <w:lang w:val="sr-Latn-RS"/>
        </w:rPr>
        <w:t xml:space="preserve">en je simultani prevod </w:t>
      </w:r>
      <w:r w:rsidR="00E416A5" w:rsidRPr="00186B6F">
        <w:rPr>
          <w:rFonts w:cstheme="minorHAnsi"/>
          <w:szCs w:val="20"/>
          <w:lang w:val="sr-Latn-RS"/>
        </w:rPr>
        <w:t>na albanski, makedonski i bosansko-crnogorski-srpski jezik.</w:t>
      </w:r>
    </w:p>
    <w:p w14:paraId="2A7E09DD" w14:textId="77777777" w:rsidR="00E416A5" w:rsidRPr="00186B6F" w:rsidRDefault="00E416A5" w:rsidP="00186B6F">
      <w:pPr>
        <w:pStyle w:val="Standard1"/>
        <w:spacing w:after="0" w:line="360" w:lineRule="auto"/>
        <w:rPr>
          <w:rFonts w:cstheme="minorHAnsi"/>
          <w:b/>
          <w:bCs/>
          <w:color w:val="423355"/>
          <w:sz w:val="18"/>
          <w:szCs w:val="18"/>
          <w:lang w:val="sr-Latn-RS"/>
        </w:rPr>
      </w:pPr>
    </w:p>
    <w:p w14:paraId="6D6C802A" w14:textId="589F3EE7" w:rsidR="00E416A5" w:rsidRPr="00186B6F" w:rsidRDefault="00E416A5" w:rsidP="00186B6F">
      <w:pPr>
        <w:pStyle w:val="Standard1"/>
        <w:spacing w:after="0" w:line="360" w:lineRule="auto"/>
        <w:rPr>
          <w:rFonts w:cstheme="minorHAnsi"/>
          <w:sz w:val="18"/>
          <w:szCs w:val="20"/>
          <w:lang w:val="sr-Latn-RS"/>
        </w:rPr>
      </w:pPr>
      <w:r w:rsidRPr="00186B6F">
        <w:rPr>
          <w:rFonts w:cstheme="minorHAnsi"/>
          <w:b/>
          <w:bCs/>
          <w:color w:val="423355"/>
          <w:sz w:val="18"/>
          <w:szCs w:val="18"/>
          <w:lang w:val="sr-Latn-RS"/>
        </w:rPr>
        <w:t>Saznajte više</w:t>
      </w:r>
      <w:r w:rsidR="00F361B0" w:rsidRPr="00186B6F">
        <w:rPr>
          <w:rFonts w:cstheme="minorHAnsi"/>
          <w:b/>
          <w:bCs/>
          <w:color w:val="423355"/>
          <w:sz w:val="18"/>
          <w:szCs w:val="18"/>
          <w:lang w:val="sr-Latn-RS"/>
        </w:rPr>
        <w:t>:</w:t>
      </w:r>
    </w:p>
    <w:p w14:paraId="4D7D1C1B" w14:textId="6E87DE6A" w:rsidR="006C590C" w:rsidRPr="00186B6F" w:rsidRDefault="00E416A5" w:rsidP="00186B6F">
      <w:pPr>
        <w:pStyle w:val="Standard1"/>
        <w:spacing w:after="0" w:line="360" w:lineRule="auto"/>
        <w:rPr>
          <w:rFonts w:cstheme="minorHAnsi"/>
          <w:sz w:val="18"/>
          <w:szCs w:val="20"/>
          <w:lang w:val="sr-Latn-RS"/>
        </w:rPr>
      </w:pPr>
      <w:r w:rsidRPr="00186B6F">
        <w:rPr>
          <w:rFonts w:cstheme="minorHAnsi"/>
          <w:b/>
          <w:bCs/>
          <w:sz w:val="18"/>
          <w:szCs w:val="18"/>
          <w:lang w:val="sr-Latn-RS"/>
        </w:rPr>
        <w:t>O doga</w:t>
      </w:r>
      <w:r w:rsidRPr="00186B6F">
        <w:rPr>
          <w:rFonts w:ascii="Calibri" w:hAnsi="Calibri" w:cs="Calibri"/>
          <w:b/>
          <w:bCs/>
          <w:sz w:val="18"/>
          <w:szCs w:val="18"/>
          <w:lang w:val="sr-Latn-RS"/>
        </w:rPr>
        <w:t>đ</w:t>
      </w:r>
      <w:r w:rsidRPr="00186B6F">
        <w:rPr>
          <w:rFonts w:cstheme="minorHAnsi"/>
          <w:b/>
          <w:bCs/>
          <w:sz w:val="18"/>
          <w:szCs w:val="18"/>
          <w:lang w:val="sr-Latn-RS"/>
        </w:rPr>
        <w:t>aju</w:t>
      </w:r>
      <w:r w:rsidR="00F361B0" w:rsidRPr="00186B6F">
        <w:rPr>
          <w:rFonts w:cstheme="minorHAnsi"/>
          <w:b/>
          <w:bCs/>
          <w:sz w:val="18"/>
          <w:szCs w:val="18"/>
          <w:lang w:val="sr-Latn-RS"/>
        </w:rPr>
        <w:t xml:space="preserve">, </w:t>
      </w:r>
      <w:hyperlink r:id="rId7" w:history="1">
        <w:r w:rsidRPr="00186B6F">
          <w:rPr>
            <w:rStyle w:val="Internetlink"/>
            <w:rFonts w:cstheme="minorHAnsi"/>
            <w:b/>
            <w:bCs/>
            <w:sz w:val="18"/>
            <w:szCs w:val="18"/>
            <w:lang w:val="sr-Latn-RS"/>
          </w:rPr>
          <w:t>kliknite ovde</w:t>
        </w:r>
      </w:hyperlink>
    </w:p>
    <w:p w14:paraId="53AC2773" w14:textId="56B72190" w:rsidR="006C590C" w:rsidRPr="00186B6F" w:rsidRDefault="00E416A5" w:rsidP="00186B6F">
      <w:pPr>
        <w:pStyle w:val="Standard1"/>
        <w:spacing w:after="0" w:line="360" w:lineRule="auto"/>
        <w:rPr>
          <w:rFonts w:cstheme="minorHAnsi"/>
          <w:sz w:val="18"/>
          <w:szCs w:val="20"/>
          <w:lang w:val="sr-Latn-RS"/>
        </w:rPr>
      </w:pPr>
      <w:r w:rsidRPr="00186B6F">
        <w:rPr>
          <w:rFonts w:cstheme="minorHAnsi"/>
          <w:b/>
          <w:bCs/>
          <w:color w:val="00000A"/>
          <w:sz w:val="18"/>
          <w:szCs w:val="18"/>
          <w:lang w:val="sr-Latn-RS"/>
        </w:rPr>
        <w:t>O Opservatoriji</w:t>
      </w:r>
      <w:r w:rsidR="00F361B0" w:rsidRPr="00186B6F">
        <w:rPr>
          <w:rFonts w:cstheme="minorHAnsi"/>
          <w:b/>
          <w:bCs/>
          <w:color w:val="00000A"/>
          <w:sz w:val="18"/>
          <w:szCs w:val="18"/>
          <w:lang w:val="sr-Latn-RS"/>
        </w:rPr>
        <w:t xml:space="preserve">, </w:t>
      </w:r>
      <w:hyperlink r:id="rId8" w:history="1">
        <w:r w:rsidRPr="00186B6F">
          <w:rPr>
            <w:rStyle w:val="Internetlink"/>
            <w:rFonts w:cstheme="minorHAnsi"/>
            <w:b/>
            <w:bCs/>
            <w:sz w:val="18"/>
            <w:szCs w:val="18"/>
            <w:lang w:val="sr-Latn-RS"/>
          </w:rPr>
          <w:t>kliknite ovde</w:t>
        </w:r>
      </w:hyperlink>
    </w:p>
    <w:p w14:paraId="01D1CE26" w14:textId="767DCE9B" w:rsidR="006C590C" w:rsidRPr="00186B6F" w:rsidRDefault="00E416A5" w:rsidP="00186B6F">
      <w:pPr>
        <w:pStyle w:val="Standard1"/>
        <w:spacing w:after="0" w:line="360" w:lineRule="auto"/>
        <w:rPr>
          <w:rFonts w:cstheme="minorHAnsi"/>
          <w:b/>
          <w:bCs/>
          <w:color w:val="448BBC"/>
          <w:sz w:val="18"/>
          <w:szCs w:val="18"/>
          <w:lang w:val="sr-Latn-RS"/>
        </w:rPr>
      </w:pPr>
      <w:r w:rsidRPr="00186B6F">
        <w:rPr>
          <w:rFonts w:cstheme="minorHAnsi"/>
          <w:b/>
          <w:bCs/>
          <w:sz w:val="18"/>
          <w:szCs w:val="18"/>
          <w:lang w:val="sr-Latn-RS"/>
        </w:rPr>
        <w:t>Kontakt za pitanja i odgovore: Claudio Landi,</w:t>
      </w:r>
      <w:r w:rsidR="00F361B0" w:rsidRPr="00186B6F">
        <w:rPr>
          <w:rFonts w:cstheme="minorHAnsi"/>
          <w:b/>
          <w:bCs/>
          <w:sz w:val="18"/>
          <w:szCs w:val="18"/>
          <w:lang w:val="sr-Latn-RS"/>
        </w:rPr>
        <w:t xml:space="preserve"> </w:t>
      </w:r>
      <w:hyperlink r:id="rId9" w:history="1">
        <w:r w:rsidRPr="00186B6F">
          <w:rPr>
            <w:rStyle w:val="Hyperlink"/>
            <w:rFonts w:cstheme="minorHAnsi"/>
            <w:b/>
            <w:bCs/>
            <w:color w:val="448BBC"/>
            <w:sz w:val="18"/>
            <w:szCs w:val="18"/>
            <w:lang w:val="sr-Latn-RS"/>
          </w:rPr>
          <w:t>claudio.landi@globalinitiative.net</w:t>
        </w:r>
      </w:hyperlink>
    </w:p>
    <w:p w14:paraId="536BFA2E" w14:textId="7069A9E0" w:rsidR="00E416A5" w:rsidRPr="00186B6F" w:rsidRDefault="00E416A5" w:rsidP="00186B6F">
      <w:pPr>
        <w:pStyle w:val="Standard1"/>
        <w:spacing w:after="0" w:line="360" w:lineRule="auto"/>
        <w:rPr>
          <w:rFonts w:cstheme="minorHAnsi"/>
          <w:b/>
          <w:bCs/>
          <w:color w:val="448BBC"/>
          <w:sz w:val="18"/>
          <w:szCs w:val="18"/>
          <w:lang w:val="sr-Latn-RS"/>
        </w:rPr>
      </w:pPr>
    </w:p>
    <w:p w14:paraId="0F86B865" w14:textId="6176226A" w:rsidR="00E416A5" w:rsidRPr="00186B6F" w:rsidRDefault="00E416A5" w:rsidP="00186B6F">
      <w:pPr>
        <w:pStyle w:val="Standard1"/>
        <w:spacing w:after="0" w:line="360" w:lineRule="auto"/>
        <w:rPr>
          <w:rFonts w:cstheme="minorHAnsi"/>
          <w:b/>
          <w:bCs/>
          <w:color w:val="423355"/>
          <w:sz w:val="18"/>
          <w:szCs w:val="20"/>
          <w:lang w:val="sr-Latn-RS"/>
        </w:rPr>
      </w:pPr>
      <w:r w:rsidRPr="00186B6F">
        <w:rPr>
          <w:rFonts w:cstheme="minorHAnsi"/>
          <w:b/>
          <w:bCs/>
          <w:color w:val="423355"/>
          <w:sz w:val="18"/>
          <w:szCs w:val="20"/>
          <w:lang w:val="sr-Latn-RS"/>
        </w:rPr>
        <w:t xml:space="preserve">O Globalnoj inicijativi </w:t>
      </w:r>
    </w:p>
    <w:p w14:paraId="20A6D72F" w14:textId="78CE8E79" w:rsidR="00E416A5" w:rsidRPr="00186B6F" w:rsidRDefault="00E416A5" w:rsidP="00186B6F">
      <w:pPr>
        <w:pStyle w:val="Standard1"/>
        <w:spacing w:after="0" w:line="360" w:lineRule="auto"/>
        <w:rPr>
          <w:rFonts w:cstheme="minorHAnsi"/>
          <w:i/>
          <w:iCs/>
          <w:sz w:val="18"/>
          <w:szCs w:val="20"/>
          <w:lang w:val="sr-Latn-RS"/>
        </w:rPr>
      </w:pPr>
      <w:r w:rsidRPr="00186B6F">
        <w:rPr>
          <w:rFonts w:cstheme="minorHAnsi"/>
          <w:i/>
          <w:iCs/>
          <w:sz w:val="18"/>
          <w:szCs w:val="20"/>
          <w:lang w:val="sr-Latn-RS"/>
        </w:rPr>
        <w:t>Globalna inicijativa protiv transnacionalnog organizovanog kriminala</w:t>
      </w:r>
      <w:r w:rsidR="0076063A" w:rsidRPr="00186B6F">
        <w:rPr>
          <w:rFonts w:cstheme="minorHAnsi"/>
          <w:i/>
          <w:iCs/>
          <w:sz w:val="18"/>
          <w:szCs w:val="20"/>
          <w:lang w:val="sr-Latn-RS"/>
        </w:rPr>
        <w:t xml:space="preserve"> (GI-TOC) je</w:t>
      </w:r>
      <w:r w:rsidRPr="00186B6F">
        <w:rPr>
          <w:rFonts w:cstheme="minorHAnsi"/>
          <w:i/>
          <w:iCs/>
          <w:sz w:val="18"/>
          <w:szCs w:val="20"/>
          <w:lang w:val="sr-Latn-RS"/>
        </w:rPr>
        <w:t xml:space="preserve"> mreža profesionalaca koji rade na prvim linijama borbe protiv ilegalne ekonomije i kriminala. Kroz </w:t>
      </w:r>
      <w:r w:rsidR="0076063A" w:rsidRPr="00186B6F">
        <w:rPr>
          <w:rFonts w:cstheme="minorHAnsi"/>
          <w:i/>
          <w:iCs/>
          <w:sz w:val="18"/>
          <w:szCs w:val="20"/>
          <w:lang w:val="sr-Latn-RS"/>
        </w:rPr>
        <w:t xml:space="preserve">globalnu </w:t>
      </w:r>
      <w:r w:rsidRPr="00186B6F">
        <w:rPr>
          <w:rFonts w:cstheme="minorHAnsi"/>
          <w:i/>
          <w:iCs/>
          <w:sz w:val="18"/>
          <w:szCs w:val="20"/>
          <w:lang w:val="sr-Latn-RS"/>
        </w:rPr>
        <w:t xml:space="preserve">mrežu opservatorija civilnog društva za ilegalnu ekonomiju, </w:t>
      </w:r>
      <w:r w:rsidR="0076063A" w:rsidRPr="00186B6F">
        <w:rPr>
          <w:rFonts w:cstheme="minorHAnsi"/>
          <w:i/>
          <w:iCs/>
          <w:sz w:val="18"/>
          <w:szCs w:val="20"/>
          <w:lang w:val="sr-Latn-RS"/>
        </w:rPr>
        <w:t>nadgledamo</w:t>
      </w:r>
      <w:r w:rsidRPr="00186B6F">
        <w:rPr>
          <w:rFonts w:cstheme="minorHAnsi"/>
          <w:i/>
          <w:iCs/>
          <w:sz w:val="18"/>
          <w:szCs w:val="20"/>
          <w:lang w:val="sr-Latn-RS"/>
        </w:rPr>
        <w:t xml:space="preserve"> trendove i radimo na </w:t>
      </w:r>
      <w:r w:rsidR="0076063A" w:rsidRPr="00186B6F">
        <w:rPr>
          <w:rFonts w:cstheme="minorHAnsi"/>
          <w:i/>
          <w:iCs/>
          <w:sz w:val="18"/>
          <w:szCs w:val="20"/>
          <w:lang w:val="sr-Latn-RS"/>
        </w:rPr>
        <w:t>kreiranju dokaza</w:t>
      </w:r>
      <w:r w:rsidRPr="00186B6F">
        <w:rPr>
          <w:rFonts w:cstheme="minorHAnsi"/>
          <w:i/>
          <w:iCs/>
          <w:sz w:val="18"/>
          <w:szCs w:val="20"/>
          <w:lang w:val="sr-Latn-RS"/>
        </w:rPr>
        <w:t xml:space="preserve"> z</w:t>
      </w:r>
      <w:r w:rsidR="0076063A" w:rsidRPr="00186B6F">
        <w:rPr>
          <w:rFonts w:cstheme="minorHAnsi"/>
          <w:i/>
          <w:iCs/>
          <w:sz w:val="18"/>
          <w:szCs w:val="20"/>
          <w:lang w:val="sr-Latn-RS"/>
        </w:rPr>
        <w:t>a delovanje javnih politika</w:t>
      </w:r>
      <w:r w:rsidRPr="00186B6F">
        <w:rPr>
          <w:rFonts w:cstheme="minorHAnsi"/>
          <w:i/>
          <w:iCs/>
          <w:sz w:val="18"/>
          <w:szCs w:val="20"/>
          <w:lang w:val="sr-Latn-RS"/>
        </w:rPr>
        <w:t>, širenju stru</w:t>
      </w:r>
      <w:r w:rsidRPr="00186B6F">
        <w:rPr>
          <w:rFonts w:ascii="Calibri" w:hAnsi="Calibri" w:cs="Calibri"/>
          <w:i/>
          <w:iCs/>
          <w:sz w:val="18"/>
          <w:szCs w:val="20"/>
          <w:lang w:val="sr-Latn-RS"/>
        </w:rPr>
        <w:t>č</w:t>
      </w:r>
      <w:r w:rsidRPr="00186B6F">
        <w:rPr>
          <w:rFonts w:cstheme="minorHAnsi"/>
          <w:i/>
          <w:iCs/>
          <w:sz w:val="18"/>
          <w:szCs w:val="20"/>
          <w:lang w:val="sr-Latn-RS"/>
        </w:rPr>
        <w:t>nosti na</w:t>
      </w:r>
      <w:r w:rsidRPr="00186B6F">
        <w:rPr>
          <w:rFonts w:cs="Lato"/>
          <w:i/>
          <w:iCs/>
          <w:sz w:val="18"/>
          <w:szCs w:val="20"/>
          <w:lang w:val="sr-Latn-RS"/>
        </w:rPr>
        <w:t>š</w:t>
      </w:r>
      <w:r w:rsidRPr="00186B6F">
        <w:rPr>
          <w:rFonts w:cstheme="minorHAnsi"/>
          <w:i/>
          <w:iCs/>
          <w:sz w:val="18"/>
          <w:szCs w:val="20"/>
          <w:lang w:val="sr-Latn-RS"/>
        </w:rPr>
        <w:t>e mre</w:t>
      </w:r>
      <w:r w:rsidRPr="00186B6F">
        <w:rPr>
          <w:rFonts w:cs="Lato"/>
          <w:i/>
          <w:iCs/>
          <w:sz w:val="18"/>
          <w:szCs w:val="20"/>
          <w:lang w:val="sr-Latn-RS"/>
        </w:rPr>
        <w:t>ž</w:t>
      </w:r>
      <w:r w:rsidRPr="00186B6F">
        <w:rPr>
          <w:rFonts w:cstheme="minorHAnsi"/>
          <w:i/>
          <w:iCs/>
          <w:sz w:val="18"/>
          <w:szCs w:val="20"/>
          <w:lang w:val="sr-Latn-RS"/>
        </w:rPr>
        <w:t>e i kataliziranju multisektorskih i holisti</w:t>
      </w:r>
      <w:r w:rsidRPr="00186B6F">
        <w:rPr>
          <w:rFonts w:ascii="Calibri" w:hAnsi="Calibri" w:cs="Calibri"/>
          <w:i/>
          <w:iCs/>
          <w:sz w:val="18"/>
          <w:szCs w:val="20"/>
          <w:lang w:val="sr-Latn-RS"/>
        </w:rPr>
        <w:t>č</w:t>
      </w:r>
      <w:r w:rsidRPr="00186B6F">
        <w:rPr>
          <w:rFonts w:cstheme="minorHAnsi"/>
          <w:i/>
          <w:iCs/>
          <w:sz w:val="18"/>
          <w:szCs w:val="20"/>
          <w:lang w:val="sr-Latn-RS"/>
        </w:rPr>
        <w:t xml:space="preserve">kih odgovora na </w:t>
      </w:r>
      <w:r w:rsidRPr="00186B6F">
        <w:rPr>
          <w:rFonts w:ascii="Calibri" w:hAnsi="Calibri" w:cs="Calibri"/>
          <w:i/>
          <w:iCs/>
          <w:sz w:val="18"/>
          <w:szCs w:val="20"/>
          <w:lang w:val="sr-Latn-RS"/>
        </w:rPr>
        <w:t>č</w:t>
      </w:r>
      <w:r w:rsidRPr="00186B6F">
        <w:rPr>
          <w:rFonts w:cstheme="minorHAnsi"/>
          <w:i/>
          <w:iCs/>
          <w:sz w:val="18"/>
          <w:szCs w:val="20"/>
          <w:lang w:val="sr-Latn-RS"/>
        </w:rPr>
        <w:t xml:space="preserve">itav niz vrsta </w:t>
      </w:r>
      <w:r w:rsidR="0076063A" w:rsidRPr="00186B6F">
        <w:rPr>
          <w:rFonts w:cstheme="minorHAnsi"/>
          <w:i/>
          <w:iCs/>
          <w:sz w:val="18"/>
          <w:szCs w:val="20"/>
          <w:lang w:val="sr-Latn-RS"/>
        </w:rPr>
        <w:t>kriminala</w:t>
      </w:r>
      <w:r w:rsidRPr="00186B6F">
        <w:rPr>
          <w:rFonts w:cstheme="minorHAnsi"/>
          <w:i/>
          <w:iCs/>
          <w:sz w:val="18"/>
          <w:szCs w:val="20"/>
          <w:lang w:val="sr-Latn-RS"/>
        </w:rPr>
        <w:t>. Sa Fondom za otpornost Globalne inicijative podržavamo aktiviste</w:t>
      </w:r>
      <w:r w:rsidR="0076063A" w:rsidRPr="00186B6F">
        <w:rPr>
          <w:rFonts w:cstheme="minorHAnsi"/>
          <w:i/>
          <w:iCs/>
          <w:sz w:val="18"/>
          <w:szCs w:val="20"/>
          <w:lang w:val="sr-Latn-RS"/>
        </w:rPr>
        <w:t xml:space="preserve"> i </w:t>
      </w:r>
      <w:r w:rsidRPr="00186B6F">
        <w:rPr>
          <w:rFonts w:cstheme="minorHAnsi"/>
          <w:i/>
          <w:iCs/>
          <w:sz w:val="18"/>
          <w:szCs w:val="20"/>
          <w:lang w:val="sr-Latn-RS"/>
        </w:rPr>
        <w:t xml:space="preserve">lokalne nevladine organizacije koje rade u oblastima u kojima </w:t>
      </w:r>
      <w:r w:rsidR="00BD0150">
        <w:rPr>
          <w:rFonts w:cstheme="minorHAnsi"/>
          <w:i/>
          <w:iCs/>
          <w:sz w:val="18"/>
          <w:szCs w:val="20"/>
          <w:lang w:val="sr-Latn-RS"/>
        </w:rPr>
        <w:t xml:space="preserve">kriminal </w:t>
      </w:r>
      <w:r w:rsidRPr="00186B6F">
        <w:rPr>
          <w:rFonts w:cstheme="minorHAnsi"/>
          <w:i/>
          <w:iCs/>
          <w:sz w:val="18"/>
          <w:szCs w:val="20"/>
          <w:lang w:val="sr-Latn-RS"/>
        </w:rPr>
        <w:t>kriti</w:t>
      </w:r>
      <w:r w:rsidRPr="00186B6F">
        <w:rPr>
          <w:rFonts w:ascii="Calibri" w:hAnsi="Calibri" w:cs="Calibri"/>
          <w:i/>
          <w:iCs/>
          <w:sz w:val="18"/>
          <w:szCs w:val="20"/>
          <w:lang w:val="sr-Latn-RS"/>
        </w:rPr>
        <w:t>č</w:t>
      </w:r>
      <w:r w:rsidRPr="00186B6F">
        <w:rPr>
          <w:rFonts w:cstheme="minorHAnsi"/>
          <w:i/>
          <w:iCs/>
          <w:sz w:val="18"/>
          <w:szCs w:val="20"/>
          <w:lang w:val="sr-Latn-RS"/>
        </w:rPr>
        <w:t xml:space="preserve">no podriva </w:t>
      </w:r>
      <w:r w:rsidR="0076063A" w:rsidRPr="00186B6F">
        <w:rPr>
          <w:rFonts w:cstheme="minorHAnsi"/>
          <w:i/>
          <w:iCs/>
          <w:sz w:val="18"/>
          <w:szCs w:val="20"/>
          <w:lang w:val="sr-Latn-RS"/>
        </w:rPr>
        <w:t>bezbednost</w:t>
      </w:r>
      <w:r w:rsidRPr="00186B6F">
        <w:rPr>
          <w:rFonts w:cstheme="minorHAnsi"/>
          <w:i/>
          <w:iCs/>
          <w:sz w:val="18"/>
          <w:szCs w:val="20"/>
          <w:lang w:val="sr-Latn-RS"/>
        </w:rPr>
        <w:t>, sigurnost i životne šanse ljudi</w:t>
      </w:r>
      <w:r w:rsidR="0076063A" w:rsidRPr="00186B6F">
        <w:rPr>
          <w:rFonts w:cstheme="minorHAnsi"/>
          <w:i/>
          <w:iCs/>
          <w:sz w:val="18"/>
          <w:szCs w:val="20"/>
          <w:lang w:val="sr-Latn-RS"/>
        </w:rPr>
        <w:t>.</w:t>
      </w:r>
    </w:p>
    <w:p w14:paraId="07C5D90F" w14:textId="4C24BFD5" w:rsidR="0076063A" w:rsidRPr="00186B6F" w:rsidRDefault="0076063A" w:rsidP="00186B6F">
      <w:pPr>
        <w:pStyle w:val="Standard1"/>
        <w:spacing w:after="0" w:line="360" w:lineRule="auto"/>
        <w:rPr>
          <w:rFonts w:cstheme="minorHAnsi"/>
          <w:sz w:val="18"/>
          <w:szCs w:val="20"/>
          <w:lang w:val="sr-Latn-RS"/>
        </w:rPr>
      </w:pPr>
    </w:p>
    <w:p w14:paraId="5CA4B1B5" w14:textId="58B4D4E6" w:rsidR="0076063A" w:rsidRPr="00186B6F" w:rsidRDefault="0076063A" w:rsidP="00186B6F">
      <w:pPr>
        <w:pStyle w:val="Standard1"/>
        <w:spacing w:after="0" w:line="360" w:lineRule="auto"/>
        <w:rPr>
          <w:rFonts w:cstheme="minorHAnsi"/>
          <w:b/>
          <w:bCs/>
          <w:color w:val="423355"/>
          <w:sz w:val="18"/>
          <w:szCs w:val="20"/>
          <w:lang w:val="sr-Latn-RS"/>
        </w:rPr>
      </w:pPr>
      <w:r w:rsidRPr="00186B6F">
        <w:rPr>
          <w:rFonts w:cstheme="minorHAnsi"/>
          <w:b/>
          <w:bCs/>
          <w:color w:val="423355"/>
          <w:sz w:val="18"/>
          <w:szCs w:val="20"/>
          <w:lang w:val="sr-Latn-RS"/>
        </w:rPr>
        <w:t xml:space="preserve">O SEE-Obs </w:t>
      </w:r>
    </w:p>
    <w:p w14:paraId="38E02EBD" w14:textId="3513C55B" w:rsidR="0076063A" w:rsidRPr="00186B6F" w:rsidRDefault="0076063A" w:rsidP="00186B6F">
      <w:pPr>
        <w:pStyle w:val="Standard1"/>
        <w:spacing w:after="0" w:line="360" w:lineRule="auto"/>
        <w:rPr>
          <w:rFonts w:cstheme="minorHAnsi"/>
          <w:i/>
          <w:iCs/>
          <w:sz w:val="18"/>
          <w:szCs w:val="20"/>
          <w:lang w:val="sr-Latn-RS"/>
        </w:rPr>
      </w:pPr>
      <w:r w:rsidRPr="00186B6F">
        <w:rPr>
          <w:rFonts w:cstheme="minorHAnsi"/>
          <w:i/>
          <w:iCs/>
          <w:sz w:val="18"/>
          <w:szCs w:val="20"/>
          <w:lang w:val="sr-Latn-RS"/>
        </w:rPr>
        <w:t>Opservatorija je platforma koja povezuje i osnažuje aktere civilnog društva u Albaniji, Bosni i Hercegovini, Kosovu, Crnoj Gori, Severnoj Makedoniji i Srbiji. Opservatorija ima za cilj da omogući civilnom društvu da identifikuje, analizira i mapira kriminalne trendove i njihov uticaj na nezakonite tokove, upravljanje, razvoj, me</w:t>
      </w:r>
      <w:r w:rsidRPr="00186B6F">
        <w:rPr>
          <w:rFonts w:ascii="Calibri" w:hAnsi="Calibri" w:cs="Calibri"/>
          <w:i/>
          <w:iCs/>
          <w:sz w:val="18"/>
          <w:szCs w:val="20"/>
          <w:lang w:val="sr-Latn-RS"/>
        </w:rPr>
        <w:t>đ</w:t>
      </w:r>
      <w:r w:rsidRPr="00186B6F">
        <w:rPr>
          <w:rFonts w:cstheme="minorHAnsi"/>
          <w:i/>
          <w:iCs/>
          <w:sz w:val="18"/>
          <w:szCs w:val="20"/>
          <w:lang w:val="sr-Latn-RS"/>
        </w:rPr>
        <w:t>uetni</w:t>
      </w:r>
      <w:r w:rsidRPr="00186B6F">
        <w:rPr>
          <w:rFonts w:ascii="Calibri" w:hAnsi="Calibri" w:cs="Calibri"/>
          <w:i/>
          <w:iCs/>
          <w:sz w:val="18"/>
          <w:szCs w:val="20"/>
          <w:lang w:val="sr-Latn-RS"/>
        </w:rPr>
        <w:t>č</w:t>
      </w:r>
      <w:r w:rsidRPr="00186B6F">
        <w:rPr>
          <w:rFonts w:cstheme="minorHAnsi"/>
          <w:i/>
          <w:iCs/>
          <w:sz w:val="18"/>
          <w:szCs w:val="20"/>
          <w:lang w:val="sr-Latn-RS"/>
        </w:rPr>
        <w:t>ke odnose, bezbednost i vladavinu prava, ali ih i podržava u praćenju trendova i dinamike organizovanog kriminala na nacionalnom, regionalnom i me</w:t>
      </w:r>
      <w:r w:rsidRPr="00186B6F">
        <w:rPr>
          <w:rFonts w:ascii="Calibri" w:hAnsi="Calibri" w:cs="Calibri"/>
          <w:i/>
          <w:iCs/>
          <w:sz w:val="18"/>
          <w:szCs w:val="20"/>
          <w:lang w:val="sr-Latn-RS"/>
        </w:rPr>
        <w:t>đ</w:t>
      </w:r>
      <w:r w:rsidRPr="00186B6F">
        <w:rPr>
          <w:rFonts w:cstheme="minorHAnsi"/>
          <w:i/>
          <w:iCs/>
          <w:sz w:val="18"/>
          <w:szCs w:val="20"/>
          <w:lang w:val="sr-Latn-RS"/>
        </w:rPr>
        <w:t>unarodnom nivou. Opservatorija je pokrenuta kao rezultat Samita Zapadnog Balkana u Londonu 2018. godine, koji je deo Berlinskog procesa.</w:t>
      </w:r>
    </w:p>
    <w:sectPr w:rsidR="0076063A" w:rsidRPr="00186B6F" w:rsidSect="003C2DA2">
      <w:headerReference w:type="default" r:id="rId10"/>
      <w:footerReference w:type="even" r:id="rId11"/>
      <w:footerReference w:type="default" r:id="rId12"/>
      <w:pgSz w:w="11906" w:h="16838" w:code="9"/>
      <w:pgMar w:top="1440" w:right="1440" w:bottom="1440" w:left="1440" w:header="141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EDAF8" w14:textId="77777777" w:rsidR="00491981" w:rsidRDefault="00491981">
      <w:r>
        <w:separator/>
      </w:r>
    </w:p>
  </w:endnote>
  <w:endnote w:type="continuationSeparator" w:id="0">
    <w:p w14:paraId="6A36673E" w14:textId="77777777" w:rsidR="00491981" w:rsidRDefault="0049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Lato">
    <w:altName w:val="Segoe UI"/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 Black">
    <w:panose1 w:val="020F0A02020204030203"/>
    <w:charset w:val="00"/>
    <w:family w:val="swiss"/>
    <w:pitch w:val="variable"/>
    <w:sig w:usb0="800000AF" w:usb1="4000604A" w:usb2="00000000" w:usb3="00000000" w:csb0="0000009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ato Heavy">
    <w:altName w:val="Segoe UI"/>
    <w:charset w:val="4D"/>
    <w:family w:val="swiss"/>
    <w:pitch w:val="variable"/>
    <w:sig w:usb0="E10002FF" w:usb1="5000ECFF" w:usb2="00000021" w:usb3="00000000" w:csb0="0000019F" w:csb1="00000000"/>
  </w:font>
  <w:font w:name="Lato Medium">
    <w:altName w:val="Lato Medium"/>
    <w:charset w:val="4D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1205B" w14:textId="04C79388" w:rsidR="00D52F7D" w:rsidRDefault="00F361B0" w:rsidP="00E416A5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6EE5A" w14:textId="045145C6" w:rsidR="00D52F7D" w:rsidRPr="001609DA" w:rsidRDefault="00F361B0" w:rsidP="003C2DA2">
    <w:pPr>
      <w:pStyle w:val="Footer"/>
      <w:jc w:val="right"/>
      <w:rPr>
        <w:rFonts w:cs="Calibri"/>
        <w:sz w:val="18"/>
        <w:szCs w:val="16"/>
      </w:rPr>
    </w:pPr>
    <w:r w:rsidRPr="001609DA">
      <w:rPr>
        <w:rFonts w:cs="Calibri"/>
        <w:sz w:val="20"/>
        <w:szCs w:val="20"/>
      </w:rPr>
      <w:fldChar w:fldCharType="begin"/>
    </w:r>
    <w:r w:rsidRPr="001609DA">
      <w:rPr>
        <w:rFonts w:cs="Calibri"/>
        <w:sz w:val="20"/>
        <w:szCs w:val="20"/>
      </w:rPr>
      <w:instrText xml:space="preserve"> PAGE </w:instrText>
    </w:r>
    <w:r w:rsidRPr="001609DA">
      <w:rPr>
        <w:rFonts w:cs="Calibri"/>
        <w:sz w:val="20"/>
        <w:szCs w:val="20"/>
      </w:rPr>
      <w:fldChar w:fldCharType="separate"/>
    </w:r>
    <w:r w:rsidRPr="001609DA">
      <w:rPr>
        <w:rFonts w:cs="Calibri"/>
        <w:sz w:val="20"/>
        <w:szCs w:val="20"/>
      </w:rPr>
      <w:t>1</w:t>
    </w:r>
    <w:r w:rsidRPr="001609DA">
      <w:rPr>
        <w:rFonts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4232D" w14:textId="77777777" w:rsidR="00491981" w:rsidRDefault="00491981">
      <w:r>
        <w:rPr>
          <w:color w:val="000000"/>
        </w:rPr>
        <w:separator/>
      </w:r>
    </w:p>
  </w:footnote>
  <w:footnote w:type="continuationSeparator" w:id="0">
    <w:p w14:paraId="07667E22" w14:textId="77777777" w:rsidR="00491981" w:rsidRDefault="00491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7E1B7" w14:textId="77777777" w:rsidR="00D52F7D" w:rsidRDefault="00F361B0">
    <w:pPr>
      <w:pStyle w:val="Standard1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6E6EA2" wp14:editId="66C9C9A5">
          <wp:simplePos x="0" y="0"/>
          <wp:positionH relativeFrom="margin">
            <wp:posOffset>-19519</wp:posOffset>
          </wp:positionH>
          <wp:positionV relativeFrom="margin">
            <wp:posOffset>-939800</wp:posOffset>
          </wp:positionV>
          <wp:extent cx="1600200" cy="626040"/>
          <wp:effectExtent l="0" t="0" r="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200" cy="626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D34D2"/>
    <w:multiLevelType w:val="multilevel"/>
    <w:tmpl w:val="1740632A"/>
    <w:styleLink w:val="WWNum35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1.%2.%3."/>
      <w:lvlJc w:val="right"/>
      <w:pPr>
        <w:ind w:left="2517" w:hanging="180"/>
      </w:pPr>
    </w:lvl>
    <w:lvl w:ilvl="3">
      <w:start w:val="1"/>
      <w:numFmt w:val="decimal"/>
      <w:lvlText w:val="%1.%2.%3.%4."/>
      <w:lvlJc w:val="left"/>
      <w:pPr>
        <w:ind w:left="3237" w:hanging="360"/>
      </w:pPr>
    </w:lvl>
    <w:lvl w:ilvl="4">
      <w:start w:val="1"/>
      <w:numFmt w:val="lowerLetter"/>
      <w:lvlText w:val="%1.%2.%3.%4.%5."/>
      <w:lvlJc w:val="left"/>
      <w:pPr>
        <w:ind w:left="3957" w:hanging="360"/>
      </w:pPr>
    </w:lvl>
    <w:lvl w:ilvl="5">
      <w:start w:val="1"/>
      <w:numFmt w:val="lowerRoman"/>
      <w:lvlText w:val="%1.%2.%3.%4.%5.%6."/>
      <w:lvlJc w:val="right"/>
      <w:pPr>
        <w:ind w:left="4677" w:hanging="180"/>
      </w:pPr>
    </w:lvl>
    <w:lvl w:ilvl="6">
      <w:start w:val="1"/>
      <w:numFmt w:val="decimal"/>
      <w:lvlText w:val="%1.%2.%3.%4.%5.%6.%7."/>
      <w:lvlJc w:val="left"/>
      <w:pPr>
        <w:ind w:left="5397" w:hanging="360"/>
      </w:pPr>
    </w:lvl>
    <w:lvl w:ilvl="7">
      <w:start w:val="1"/>
      <w:numFmt w:val="lowerLetter"/>
      <w:lvlText w:val="%1.%2.%3.%4.%5.%6.%7.%8."/>
      <w:lvlJc w:val="left"/>
      <w:pPr>
        <w:ind w:left="6117" w:hanging="360"/>
      </w:pPr>
    </w:lvl>
    <w:lvl w:ilvl="8">
      <w:start w:val="1"/>
      <w:numFmt w:val="lowerRoman"/>
      <w:lvlText w:val="%1.%2.%3.%4.%5.%6.%7.%8.%9."/>
      <w:lvlJc w:val="right"/>
      <w:pPr>
        <w:ind w:left="6837" w:hanging="180"/>
      </w:pPr>
    </w:lvl>
  </w:abstractNum>
  <w:abstractNum w:abstractNumId="1" w15:restartNumberingAfterBreak="0">
    <w:nsid w:val="053A3E38"/>
    <w:multiLevelType w:val="multilevel"/>
    <w:tmpl w:val="6B867C82"/>
    <w:styleLink w:val="WWNum26"/>
    <w:lvl w:ilvl="0">
      <w:numFmt w:val="bullet"/>
      <w:lvlText w:val="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087E6B0F"/>
    <w:multiLevelType w:val="multilevel"/>
    <w:tmpl w:val="E99242EE"/>
    <w:styleLink w:val="WWNum16"/>
    <w:lvl w:ilvl="0">
      <w:numFmt w:val="bullet"/>
      <w:lvlText w:val=""/>
      <w:lvlJc w:val="left"/>
      <w:pPr>
        <w:ind w:left="360" w:hanging="360"/>
      </w:pPr>
      <w:rPr>
        <w:color w:val="E5A65F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3" w15:restartNumberingAfterBreak="0">
    <w:nsid w:val="08F7291F"/>
    <w:multiLevelType w:val="multilevel"/>
    <w:tmpl w:val="7BB08134"/>
    <w:styleLink w:val="WWNum27"/>
    <w:lvl w:ilvl="0">
      <w:numFmt w:val="bullet"/>
      <w:lvlText w:val="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0DBA478D"/>
    <w:multiLevelType w:val="multilevel"/>
    <w:tmpl w:val="48068104"/>
    <w:styleLink w:val="WWNum25"/>
    <w:lvl w:ilvl="0">
      <w:numFmt w:val="bullet"/>
      <w:lvlText w:val="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 w15:restartNumberingAfterBreak="0">
    <w:nsid w:val="15AF0F4F"/>
    <w:multiLevelType w:val="multilevel"/>
    <w:tmpl w:val="10E0A7D0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 w15:restartNumberingAfterBreak="0">
    <w:nsid w:val="199D47E5"/>
    <w:multiLevelType w:val="multilevel"/>
    <w:tmpl w:val="B5EC920C"/>
    <w:styleLink w:val="WWNum11"/>
    <w:lvl w:ilvl="0">
      <w:numFmt w:val="bullet"/>
      <w:lvlText w:val=""/>
      <w:lvlJc w:val="left"/>
      <w:pPr>
        <w:ind w:left="360" w:hanging="360"/>
      </w:pPr>
      <w:rPr>
        <w:color w:val="E5A65F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7" w15:restartNumberingAfterBreak="0">
    <w:nsid w:val="1A7C4914"/>
    <w:multiLevelType w:val="multilevel"/>
    <w:tmpl w:val="9CDAC998"/>
    <w:styleLink w:val="WWNum28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" w15:restartNumberingAfterBreak="0">
    <w:nsid w:val="1EAA0C78"/>
    <w:multiLevelType w:val="multilevel"/>
    <w:tmpl w:val="36BACB24"/>
    <w:styleLink w:val="WWNum33"/>
    <w:lvl w:ilvl="0">
      <w:numFmt w:val="bullet"/>
      <w:lvlText w:val="•"/>
      <w:lvlJc w:val="left"/>
      <w:pPr>
        <w:ind w:left="720" w:hanging="360"/>
      </w:pPr>
    </w:lvl>
    <w:lvl w:ilvl="1">
      <w:numFmt w:val="bullet"/>
      <w:lvlText w:val=""/>
      <w:lvlJc w:val="left"/>
      <w:pPr>
        <w:ind w:left="1080" w:hanging="360"/>
      </w:pPr>
    </w:lvl>
    <w:lvl w:ilvl="2">
      <w:numFmt w:val="bullet"/>
      <w:lvlText w:val="o"/>
      <w:lvlJc w:val="left"/>
      <w:pPr>
        <w:ind w:left="1800" w:hanging="360"/>
      </w:pPr>
      <w:rPr>
        <w:rFonts w:cs="Courier New"/>
      </w:rPr>
    </w:lvl>
    <w:lvl w:ilvl="3">
      <w:numFmt w:val="bullet"/>
      <w:lvlText w:val=""/>
      <w:lvlJc w:val="left"/>
      <w:pPr>
        <w:ind w:left="2520" w:hanging="360"/>
      </w:pPr>
    </w:lvl>
    <w:lvl w:ilvl="4">
      <w:numFmt w:val="bullet"/>
      <w:lvlText w:val=""/>
      <w:lvlJc w:val="left"/>
      <w:pPr>
        <w:ind w:left="3240" w:hanging="360"/>
      </w:pPr>
    </w:lvl>
    <w:lvl w:ilvl="5">
      <w:numFmt w:val="bullet"/>
      <w:lvlText w:val=""/>
      <w:lvlJc w:val="left"/>
      <w:pPr>
        <w:ind w:left="3960" w:hanging="360"/>
      </w:pPr>
    </w:lvl>
    <w:lvl w:ilvl="6">
      <w:numFmt w:val="bullet"/>
      <w:lvlText w:val="o"/>
      <w:lvlJc w:val="left"/>
      <w:pPr>
        <w:ind w:left="4680" w:hanging="360"/>
      </w:pPr>
      <w:rPr>
        <w:rFonts w:cs="Courier New"/>
      </w:rPr>
    </w:lvl>
    <w:lvl w:ilvl="7">
      <w:numFmt w:val="bullet"/>
      <w:lvlText w:val=""/>
      <w:lvlJc w:val="left"/>
      <w:pPr>
        <w:ind w:left="5400" w:hanging="360"/>
      </w:pPr>
    </w:lvl>
    <w:lvl w:ilvl="8">
      <w:numFmt w:val="bullet"/>
      <w:lvlText w:val=""/>
      <w:lvlJc w:val="left"/>
      <w:pPr>
        <w:ind w:left="6120" w:hanging="360"/>
      </w:pPr>
    </w:lvl>
  </w:abstractNum>
  <w:abstractNum w:abstractNumId="9" w15:restartNumberingAfterBreak="0">
    <w:nsid w:val="1ED517B4"/>
    <w:multiLevelType w:val="multilevel"/>
    <w:tmpl w:val="10B09928"/>
    <w:styleLink w:val="WWNum13"/>
    <w:lvl w:ilvl="0">
      <w:numFmt w:val="bullet"/>
      <w:lvlText w:val=""/>
      <w:lvlJc w:val="left"/>
      <w:pPr>
        <w:ind w:left="360" w:hanging="360"/>
      </w:pPr>
      <w:rPr>
        <w:color w:val="E5A65F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0" w15:restartNumberingAfterBreak="0">
    <w:nsid w:val="20C6710B"/>
    <w:multiLevelType w:val="multilevel"/>
    <w:tmpl w:val="FB92D04E"/>
    <w:styleLink w:val="WWNum3"/>
    <w:lvl w:ilvl="0">
      <w:numFmt w:val="bullet"/>
      <w:lvlText w:val=""/>
      <w:lvlJc w:val="left"/>
      <w:pPr>
        <w:ind w:left="739" w:hanging="360"/>
      </w:pPr>
    </w:lvl>
    <w:lvl w:ilvl="1">
      <w:numFmt w:val="bullet"/>
      <w:lvlText w:val="o"/>
      <w:lvlJc w:val="left"/>
      <w:pPr>
        <w:ind w:left="1459" w:hanging="360"/>
      </w:pPr>
      <w:rPr>
        <w:rFonts w:cs="Courier New"/>
      </w:rPr>
    </w:lvl>
    <w:lvl w:ilvl="2">
      <w:numFmt w:val="bullet"/>
      <w:lvlText w:val=""/>
      <w:lvlJc w:val="left"/>
      <w:pPr>
        <w:ind w:left="2179" w:hanging="360"/>
      </w:pPr>
    </w:lvl>
    <w:lvl w:ilvl="3">
      <w:numFmt w:val="bullet"/>
      <w:lvlText w:val=""/>
      <w:lvlJc w:val="left"/>
      <w:pPr>
        <w:ind w:left="2899" w:hanging="360"/>
      </w:pPr>
    </w:lvl>
    <w:lvl w:ilvl="4">
      <w:numFmt w:val="bullet"/>
      <w:lvlText w:val="o"/>
      <w:lvlJc w:val="left"/>
      <w:pPr>
        <w:ind w:left="3619" w:hanging="360"/>
      </w:pPr>
      <w:rPr>
        <w:rFonts w:cs="Courier New"/>
      </w:rPr>
    </w:lvl>
    <w:lvl w:ilvl="5">
      <w:numFmt w:val="bullet"/>
      <w:lvlText w:val=""/>
      <w:lvlJc w:val="left"/>
      <w:pPr>
        <w:ind w:left="4339" w:hanging="360"/>
      </w:pPr>
    </w:lvl>
    <w:lvl w:ilvl="6">
      <w:numFmt w:val="bullet"/>
      <w:lvlText w:val=""/>
      <w:lvlJc w:val="left"/>
      <w:pPr>
        <w:ind w:left="5059" w:hanging="360"/>
      </w:pPr>
    </w:lvl>
    <w:lvl w:ilvl="7">
      <w:numFmt w:val="bullet"/>
      <w:lvlText w:val="o"/>
      <w:lvlJc w:val="left"/>
      <w:pPr>
        <w:ind w:left="5779" w:hanging="360"/>
      </w:pPr>
      <w:rPr>
        <w:rFonts w:cs="Courier New"/>
      </w:rPr>
    </w:lvl>
    <w:lvl w:ilvl="8">
      <w:numFmt w:val="bullet"/>
      <w:lvlText w:val=""/>
      <w:lvlJc w:val="left"/>
      <w:pPr>
        <w:ind w:left="6499" w:hanging="360"/>
      </w:pPr>
    </w:lvl>
  </w:abstractNum>
  <w:abstractNum w:abstractNumId="11" w15:restartNumberingAfterBreak="0">
    <w:nsid w:val="220F60D4"/>
    <w:multiLevelType w:val="multilevel"/>
    <w:tmpl w:val="BA7CD660"/>
    <w:styleLink w:val="WWNum31"/>
    <w:lvl w:ilvl="0">
      <w:start w:val="1"/>
      <w:numFmt w:val="decimal"/>
      <w:lvlText w:val="%1.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2" w15:restartNumberingAfterBreak="0">
    <w:nsid w:val="2ABD3D07"/>
    <w:multiLevelType w:val="multilevel"/>
    <w:tmpl w:val="F7B4670A"/>
    <w:styleLink w:val="WWNum1"/>
    <w:lvl w:ilvl="0">
      <w:numFmt w:val="bullet"/>
      <w:lvlText w:val=""/>
      <w:lvlJc w:val="left"/>
      <w:pPr>
        <w:ind w:left="739" w:hanging="360"/>
      </w:pPr>
    </w:lvl>
    <w:lvl w:ilvl="1">
      <w:numFmt w:val="bullet"/>
      <w:lvlText w:val="o"/>
      <w:lvlJc w:val="left"/>
      <w:pPr>
        <w:ind w:left="1459" w:hanging="360"/>
      </w:pPr>
      <w:rPr>
        <w:rFonts w:cs="Courier New"/>
      </w:rPr>
    </w:lvl>
    <w:lvl w:ilvl="2">
      <w:numFmt w:val="bullet"/>
      <w:lvlText w:val=""/>
      <w:lvlJc w:val="left"/>
      <w:pPr>
        <w:ind w:left="2179" w:hanging="360"/>
      </w:pPr>
    </w:lvl>
    <w:lvl w:ilvl="3">
      <w:numFmt w:val="bullet"/>
      <w:lvlText w:val=""/>
      <w:lvlJc w:val="left"/>
      <w:pPr>
        <w:ind w:left="2899" w:hanging="360"/>
      </w:pPr>
    </w:lvl>
    <w:lvl w:ilvl="4">
      <w:numFmt w:val="bullet"/>
      <w:lvlText w:val="o"/>
      <w:lvlJc w:val="left"/>
      <w:pPr>
        <w:ind w:left="3619" w:hanging="360"/>
      </w:pPr>
      <w:rPr>
        <w:rFonts w:cs="Courier New"/>
      </w:rPr>
    </w:lvl>
    <w:lvl w:ilvl="5">
      <w:numFmt w:val="bullet"/>
      <w:lvlText w:val=""/>
      <w:lvlJc w:val="left"/>
      <w:pPr>
        <w:ind w:left="4339" w:hanging="360"/>
      </w:pPr>
    </w:lvl>
    <w:lvl w:ilvl="6">
      <w:numFmt w:val="bullet"/>
      <w:lvlText w:val=""/>
      <w:lvlJc w:val="left"/>
      <w:pPr>
        <w:ind w:left="5059" w:hanging="360"/>
      </w:pPr>
    </w:lvl>
    <w:lvl w:ilvl="7">
      <w:numFmt w:val="bullet"/>
      <w:lvlText w:val="o"/>
      <w:lvlJc w:val="left"/>
      <w:pPr>
        <w:ind w:left="5779" w:hanging="360"/>
      </w:pPr>
      <w:rPr>
        <w:rFonts w:cs="Courier New"/>
      </w:rPr>
    </w:lvl>
    <w:lvl w:ilvl="8">
      <w:numFmt w:val="bullet"/>
      <w:lvlText w:val=""/>
      <w:lvlJc w:val="left"/>
      <w:pPr>
        <w:ind w:left="6499" w:hanging="360"/>
      </w:pPr>
    </w:lvl>
  </w:abstractNum>
  <w:abstractNum w:abstractNumId="13" w15:restartNumberingAfterBreak="0">
    <w:nsid w:val="2CB60574"/>
    <w:multiLevelType w:val="multilevel"/>
    <w:tmpl w:val="D646D11A"/>
    <w:styleLink w:val="WWNum22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4" w15:restartNumberingAfterBreak="0">
    <w:nsid w:val="2DFE17E4"/>
    <w:multiLevelType w:val="multilevel"/>
    <w:tmpl w:val="9656D69A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5" w15:restartNumberingAfterBreak="0">
    <w:nsid w:val="2EF6430A"/>
    <w:multiLevelType w:val="multilevel"/>
    <w:tmpl w:val="4E04806A"/>
    <w:styleLink w:val="WWNum9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6" w15:restartNumberingAfterBreak="0">
    <w:nsid w:val="2F883E7B"/>
    <w:multiLevelType w:val="multilevel"/>
    <w:tmpl w:val="7A28E016"/>
    <w:styleLink w:val="WWNum3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7" w15:restartNumberingAfterBreak="0">
    <w:nsid w:val="30CB1E19"/>
    <w:multiLevelType w:val="multilevel"/>
    <w:tmpl w:val="A8843D2C"/>
    <w:styleLink w:val="WWNum12"/>
    <w:lvl w:ilvl="0">
      <w:numFmt w:val="bullet"/>
      <w:lvlText w:val=""/>
      <w:lvlJc w:val="left"/>
      <w:pPr>
        <w:ind w:left="360" w:hanging="360"/>
      </w:pPr>
      <w:rPr>
        <w:color w:val="E5A65F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8" w15:restartNumberingAfterBreak="0">
    <w:nsid w:val="36034907"/>
    <w:multiLevelType w:val="multilevel"/>
    <w:tmpl w:val="A3B835B6"/>
    <w:styleLink w:val="WWNum29"/>
    <w:lvl w:ilvl="0">
      <w:start w:val="1"/>
      <w:numFmt w:val="decimal"/>
      <w:lvlText w:val="%1.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9" w15:restartNumberingAfterBreak="0">
    <w:nsid w:val="36715B52"/>
    <w:multiLevelType w:val="multilevel"/>
    <w:tmpl w:val="5218E31A"/>
    <w:styleLink w:val="WWNum24"/>
    <w:lvl w:ilvl="0">
      <w:numFmt w:val="bullet"/>
      <w:lvlText w:val="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0" w15:restartNumberingAfterBreak="0">
    <w:nsid w:val="38473119"/>
    <w:multiLevelType w:val="multilevel"/>
    <w:tmpl w:val="B64036D8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1" w15:restartNumberingAfterBreak="0">
    <w:nsid w:val="3A854003"/>
    <w:multiLevelType w:val="hybridMultilevel"/>
    <w:tmpl w:val="0388C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D119C"/>
    <w:multiLevelType w:val="multilevel"/>
    <w:tmpl w:val="8E70E0A2"/>
    <w:styleLink w:val="WWNum2"/>
    <w:lvl w:ilvl="0">
      <w:numFmt w:val="bullet"/>
      <w:lvlText w:val=""/>
      <w:lvlJc w:val="left"/>
      <w:pPr>
        <w:ind w:left="739" w:hanging="360"/>
      </w:pPr>
    </w:lvl>
    <w:lvl w:ilvl="1">
      <w:numFmt w:val="bullet"/>
      <w:lvlText w:val="o"/>
      <w:lvlJc w:val="left"/>
      <w:pPr>
        <w:ind w:left="1459" w:hanging="360"/>
      </w:pPr>
      <w:rPr>
        <w:rFonts w:cs="Courier New"/>
      </w:rPr>
    </w:lvl>
    <w:lvl w:ilvl="2">
      <w:numFmt w:val="bullet"/>
      <w:lvlText w:val=""/>
      <w:lvlJc w:val="left"/>
      <w:pPr>
        <w:ind w:left="2179" w:hanging="360"/>
      </w:pPr>
    </w:lvl>
    <w:lvl w:ilvl="3">
      <w:numFmt w:val="bullet"/>
      <w:lvlText w:val=""/>
      <w:lvlJc w:val="left"/>
      <w:pPr>
        <w:ind w:left="2899" w:hanging="360"/>
      </w:pPr>
    </w:lvl>
    <w:lvl w:ilvl="4">
      <w:numFmt w:val="bullet"/>
      <w:lvlText w:val="o"/>
      <w:lvlJc w:val="left"/>
      <w:pPr>
        <w:ind w:left="3619" w:hanging="360"/>
      </w:pPr>
      <w:rPr>
        <w:rFonts w:cs="Courier New"/>
      </w:rPr>
    </w:lvl>
    <w:lvl w:ilvl="5">
      <w:numFmt w:val="bullet"/>
      <w:lvlText w:val=""/>
      <w:lvlJc w:val="left"/>
      <w:pPr>
        <w:ind w:left="4339" w:hanging="360"/>
      </w:pPr>
    </w:lvl>
    <w:lvl w:ilvl="6">
      <w:numFmt w:val="bullet"/>
      <w:lvlText w:val=""/>
      <w:lvlJc w:val="left"/>
      <w:pPr>
        <w:ind w:left="5059" w:hanging="360"/>
      </w:pPr>
    </w:lvl>
    <w:lvl w:ilvl="7">
      <w:numFmt w:val="bullet"/>
      <w:lvlText w:val="o"/>
      <w:lvlJc w:val="left"/>
      <w:pPr>
        <w:ind w:left="5779" w:hanging="360"/>
      </w:pPr>
      <w:rPr>
        <w:rFonts w:cs="Courier New"/>
      </w:rPr>
    </w:lvl>
    <w:lvl w:ilvl="8">
      <w:numFmt w:val="bullet"/>
      <w:lvlText w:val=""/>
      <w:lvlJc w:val="left"/>
      <w:pPr>
        <w:ind w:left="6499" w:hanging="360"/>
      </w:pPr>
    </w:lvl>
  </w:abstractNum>
  <w:abstractNum w:abstractNumId="23" w15:restartNumberingAfterBreak="0">
    <w:nsid w:val="450D380B"/>
    <w:multiLevelType w:val="multilevel"/>
    <w:tmpl w:val="7182EC2A"/>
    <w:styleLink w:val="WWNum6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24" w15:restartNumberingAfterBreak="0">
    <w:nsid w:val="460B5C5C"/>
    <w:multiLevelType w:val="multilevel"/>
    <w:tmpl w:val="F6D87992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5" w15:restartNumberingAfterBreak="0">
    <w:nsid w:val="4D4A619A"/>
    <w:multiLevelType w:val="multilevel"/>
    <w:tmpl w:val="3B3E2560"/>
    <w:styleLink w:val="WW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501873F7"/>
    <w:multiLevelType w:val="multilevel"/>
    <w:tmpl w:val="47F02710"/>
    <w:styleLink w:val="WWNum15"/>
    <w:lvl w:ilvl="0">
      <w:numFmt w:val="bullet"/>
      <w:lvlText w:val=""/>
      <w:lvlJc w:val="left"/>
      <w:pPr>
        <w:ind w:left="723" w:hanging="360"/>
      </w:pPr>
      <w:rPr>
        <w:color w:val="E5A65F"/>
      </w:rPr>
    </w:lvl>
    <w:lvl w:ilvl="1">
      <w:numFmt w:val="bullet"/>
      <w:lvlText w:val="o"/>
      <w:lvlJc w:val="left"/>
      <w:pPr>
        <w:ind w:left="1443" w:hanging="360"/>
      </w:pPr>
      <w:rPr>
        <w:rFonts w:cs="Courier New"/>
      </w:rPr>
    </w:lvl>
    <w:lvl w:ilvl="2">
      <w:numFmt w:val="bullet"/>
      <w:lvlText w:val=""/>
      <w:lvlJc w:val="left"/>
      <w:pPr>
        <w:ind w:left="2163" w:hanging="360"/>
      </w:pPr>
    </w:lvl>
    <w:lvl w:ilvl="3">
      <w:numFmt w:val="bullet"/>
      <w:lvlText w:val=""/>
      <w:lvlJc w:val="left"/>
      <w:pPr>
        <w:ind w:left="2883" w:hanging="360"/>
      </w:pPr>
    </w:lvl>
    <w:lvl w:ilvl="4">
      <w:numFmt w:val="bullet"/>
      <w:lvlText w:val="o"/>
      <w:lvlJc w:val="left"/>
      <w:pPr>
        <w:ind w:left="3603" w:hanging="360"/>
      </w:pPr>
      <w:rPr>
        <w:rFonts w:cs="Courier New"/>
      </w:rPr>
    </w:lvl>
    <w:lvl w:ilvl="5">
      <w:numFmt w:val="bullet"/>
      <w:lvlText w:val=""/>
      <w:lvlJc w:val="left"/>
      <w:pPr>
        <w:ind w:left="4323" w:hanging="360"/>
      </w:pPr>
    </w:lvl>
    <w:lvl w:ilvl="6">
      <w:numFmt w:val="bullet"/>
      <w:lvlText w:val=""/>
      <w:lvlJc w:val="left"/>
      <w:pPr>
        <w:ind w:left="5043" w:hanging="360"/>
      </w:pPr>
    </w:lvl>
    <w:lvl w:ilvl="7">
      <w:numFmt w:val="bullet"/>
      <w:lvlText w:val="o"/>
      <w:lvlJc w:val="left"/>
      <w:pPr>
        <w:ind w:left="5763" w:hanging="360"/>
      </w:pPr>
      <w:rPr>
        <w:rFonts w:cs="Courier New"/>
      </w:rPr>
    </w:lvl>
    <w:lvl w:ilvl="8">
      <w:numFmt w:val="bullet"/>
      <w:lvlText w:val=""/>
      <w:lvlJc w:val="left"/>
      <w:pPr>
        <w:ind w:left="6483" w:hanging="360"/>
      </w:pPr>
    </w:lvl>
  </w:abstractNum>
  <w:abstractNum w:abstractNumId="27" w15:restartNumberingAfterBreak="0">
    <w:nsid w:val="579C35DC"/>
    <w:multiLevelType w:val="multilevel"/>
    <w:tmpl w:val="D52C8088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color w:val="E5A65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5F08748D"/>
    <w:multiLevelType w:val="multilevel"/>
    <w:tmpl w:val="441A0032"/>
    <w:styleLink w:val="WWNum7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29" w15:restartNumberingAfterBreak="0">
    <w:nsid w:val="62360674"/>
    <w:multiLevelType w:val="multilevel"/>
    <w:tmpl w:val="6D0251EC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63D775D1"/>
    <w:multiLevelType w:val="multilevel"/>
    <w:tmpl w:val="38266384"/>
    <w:lvl w:ilvl="0">
      <w:numFmt w:val="bullet"/>
      <w:lvlText w:val="•"/>
      <w:lvlJc w:val="left"/>
      <w:pPr>
        <w:ind w:left="809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69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29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89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49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609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69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29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89" w:hanging="360"/>
      </w:pPr>
      <w:rPr>
        <w:rFonts w:ascii="OpenSymbol" w:eastAsia="OpenSymbol" w:hAnsi="OpenSymbol" w:cs="OpenSymbol"/>
      </w:rPr>
    </w:lvl>
  </w:abstractNum>
  <w:abstractNum w:abstractNumId="31" w15:restartNumberingAfterBreak="0">
    <w:nsid w:val="67E04649"/>
    <w:multiLevelType w:val="multilevel"/>
    <w:tmpl w:val="45D8CD24"/>
    <w:styleLink w:val="WWNum8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2" w15:restartNumberingAfterBreak="0">
    <w:nsid w:val="6AD704DA"/>
    <w:multiLevelType w:val="multilevel"/>
    <w:tmpl w:val="8FF63D86"/>
    <w:styleLink w:val="WWNum4"/>
    <w:lvl w:ilvl="0">
      <w:start w:val="1"/>
      <w:numFmt w:val="lowerRoman"/>
      <w:lvlText w:val="%1."/>
      <w:lvlJc w:val="right"/>
      <w:pPr>
        <w:ind w:left="720" w:hanging="360"/>
      </w:pPr>
      <w:rPr>
        <w:color w:val="E5A65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6DB50646"/>
    <w:multiLevelType w:val="multilevel"/>
    <w:tmpl w:val="91002920"/>
    <w:styleLink w:val="WWNum34"/>
    <w:lvl w:ilvl="0">
      <w:start w:val="1"/>
      <w:numFmt w:val="decimal"/>
      <w:lvlText w:val="%1."/>
      <w:lvlJc w:val="left"/>
      <w:pPr>
        <w:ind w:left="717" w:hanging="360"/>
      </w:pPr>
      <w:rPr>
        <w:b w:val="0"/>
        <w:i w:val="0"/>
        <w:color w:val="B1A994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6F584D7D"/>
    <w:multiLevelType w:val="hybridMultilevel"/>
    <w:tmpl w:val="289A1D9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DE5FEA"/>
    <w:multiLevelType w:val="hybridMultilevel"/>
    <w:tmpl w:val="D17624C0"/>
    <w:lvl w:ilvl="0" w:tplc="F4B8C95E">
      <w:start w:val="3"/>
      <w:numFmt w:val="bullet"/>
      <w:lvlText w:val="-"/>
      <w:lvlJc w:val="left"/>
      <w:pPr>
        <w:ind w:left="720" w:hanging="360"/>
      </w:pPr>
      <w:rPr>
        <w:rFonts w:ascii="Lato" w:eastAsia="SimSun" w:hAnsi="Lato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D13CF"/>
    <w:multiLevelType w:val="multilevel"/>
    <w:tmpl w:val="36441E4A"/>
    <w:styleLink w:val="WWNum30"/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7" w15:restartNumberingAfterBreak="0">
    <w:nsid w:val="77B77F4B"/>
    <w:multiLevelType w:val="multilevel"/>
    <w:tmpl w:val="7E3C2FF4"/>
    <w:styleLink w:val="WWNum10"/>
    <w:lvl w:ilvl="0">
      <w:numFmt w:val="bullet"/>
      <w:lvlText w:val=""/>
      <w:lvlJc w:val="left"/>
      <w:pPr>
        <w:ind w:left="723" w:hanging="360"/>
      </w:pPr>
    </w:lvl>
    <w:lvl w:ilvl="1">
      <w:numFmt w:val="bullet"/>
      <w:lvlText w:val="o"/>
      <w:lvlJc w:val="left"/>
      <w:pPr>
        <w:ind w:left="1443" w:hanging="360"/>
      </w:pPr>
      <w:rPr>
        <w:rFonts w:cs="Courier New"/>
      </w:rPr>
    </w:lvl>
    <w:lvl w:ilvl="2">
      <w:numFmt w:val="bullet"/>
      <w:lvlText w:val=""/>
      <w:lvlJc w:val="left"/>
      <w:pPr>
        <w:ind w:left="2163" w:hanging="360"/>
      </w:pPr>
    </w:lvl>
    <w:lvl w:ilvl="3">
      <w:numFmt w:val="bullet"/>
      <w:lvlText w:val=""/>
      <w:lvlJc w:val="left"/>
      <w:pPr>
        <w:ind w:left="2883" w:hanging="360"/>
      </w:pPr>
    </w:lvl>
    <w:lvl w:ilvl="4">
      <w:numFmt w:val="bullet"/>
      <w:lvlText w:val="o"/>
      <w:lvlJc w:val="left"/>
      <w:pPr>
        <w:ind w:left="3603" w:hanging="360"/>
      </w:pPr>
      <w:rPr>
        <w:rFonts w:cs="Courier New"/>
      </w:rPr>
    </w:lvl>
    <w:lvl w:ilvl="5">
      <w:numFmt w:val="bullet"/>
      <w:lvlText w:val=""/>
      <w:lvlJc w:val="left"/>
      <w:pPr>
        <w:ind w:left="4323" w:hanging="360"/>
      </w:pPr>
    </w:lvl>
    <w:lvl w:ilvl="6">
      <w:numFmt w:val="bullet"/>
      <w:lvlText w:val=""/>
      <w:lvlJc w:val="left"/>
      <w:pPr>
        <w:ind w:left="5043" w:hanging="360"/>
      </w:pPr>
    </w:lvl>
    <w:lvl w:ilvl="7">
      <w:numFmt w:val="bullet"/>
      <w:lvlText w:val="o"/>
      <w:lvlJc w:val="left"/>
      <w:pPr>
        <w:ind w:left="5763" w:hanging="360"/>
      </w:pPr>
      <w:rPr>
        <w:rFonts w:cs="Courier New"/>
      </w:rPr>
    </w:lvl>
    <w:lvl w:ilvl="8">
      <w:numFmt w:val="bullet"/>
      <w:lvlText w:val=""/>
      <w:lvlJc w:val="left"/>
      <w:pPr>
        <w:ind w:left="6483" w:hanging="360"/>
      </w:pPr>
    </w:lvl>
  </w:abstractNum>
  <w:abstractNum w:abstractNumId="38" w15:restartNumberingAfterBreak="0">
    <w:nsid w:val="77D74942"/>
    <w:multiLevelType w:val="multilevel"/>
    <w:tmpl w:val="5B8EB6F2"/>
    <w:styleLink w:val="WWNum17"/>
    <w:lvl w:ilvl="0">
      <w:start w:val="1"/>
      <w:numFmt w:val="upperRoman"/>
      <w:lvlText w:val="%1."/>
      <w:lvlJc w:val="left"/>
      <w:pPr>
        <w:ind w:left="720" w:hanging="360"/>
      </w:pPr>
      <w:rPr>
        <w:b/>
        <w:i w:val="0"/>
        <w:color w:val="E5A65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7AF71F71"/>
    <w:multiLevelType w:val="multilevel"/>
    <w:tmpl w:val="EC9475D6"/>
    <w:styleLink w:val="WWNum18"/>
    <w:lvl w:ilvl="0">
      <w:numFmt w:val="bullet"/>
      <w:lvlText w:val=""/>
      <w:lvlJc w:val="left"/>
      <w:pPr>
        <w:ind w:left="360" w:hanging="360"/>
      </w:pPr>
      <w:rPr>
        <w:color w:val="468CBD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40" w15:restartNumberingAfterBreak="0">
    <w:nsid w:val="7C82699A"/>
    <w:multiLevelType w:val="multilevel"/>
    <w:tmpl w:val="10E20ECA"/>
    <w:styleLink w:val="WWNum14"/>
    <w:lvl w:ilvl="0">
      <w:numFmt w:val="bullet"/>
      <w:lvlText w:val=""/>
      <w:lvlJc w:val="left"/>
      <w:pPr>
        <w:ind w:left="723" w:hanging="360"/>
      </w:pPr>
      <w:rPr>
        <w:color w:val="E5A65F"/>
      </w:rPr>
    </w:lvl>
    <w:lvl w:ilvl="1">
      <w:numFmt w:val="bullet"/>
      <w:lvlText w:val="o"/>
      <w:lvlJc w:val="left"/>
      <w:pPr>
        <w:ind w:left="1443" w:hanging="360"/>
      </w:pPr>
      <w:rPr>
        <w:rFonts w:cs="Courier New"/>
      </w:rPr>
    </w:lvl>
    <w:lvl w:ilvl="2">
      <w:numFmt w:val="bullet"/>
      <w:lvlText w:val=""/>
      <w:lvlJc w:val="left"/>
      <w:pPr>
        <w:ind w:left="2163" w:hanging="360"/>
      </w:pPr>
    </w:lvl>
    <w:lvl w:ilvl="3">
      <w:numFmt w:val="bullet"/>
      <w:lvlText w:val=""/>
      <w:lvlJc w:val="left"/>
      <w:pPr>
        <w:ind w:left="2883" w:hanging="360"/>
      </w:pPr>
    </w:lvl>
    <w:lvl w:ilvl="4">
      <w:numFmt w:val="bullet"/>
      <w:lvlText w:val="o"/>
      <w:lvlJc w:val="left"/>
      <w:pPr>
        <w:ind w:left="3603" w:hanging="360"/>
      </w:pPr>
      <w:rPr>
        <w:rFonts w:cs="Courier New"/>
      </w:rPr>
    </w:lvl>
    <w:lvl w:ilvl="5">
      <w:numFmt w:val="bullet"/>
      <w:lvlText w:val=""/>
      <w:lvlJc w:val="left"/>
      <w:pPr>
        <w:ind w:left="4323" w:hanging="360"/>
      </w:pPr>
    </w:lvl>
    <w:lvl w:ilvl="6">
      <w:numFmt w:val="bullet"/>
      <w:lvlText w:val=""/>
      <w:lvlJc w:val="left"/>
      <w:pPr>
        <w:ind w:left="5043" w:hanging="360"/>
      </w:pPr>
    </w:lvl>
    <w:lvl w:ilvl="7">
      <w:numFmt w:val="bullet"/>
      <w:lvlText w:val="o"/>
      <w:lvlJc w:val="left"/>
      <w:pPr>
        <w:ind w:left="5763" w:hanging="360"/>
      </w:pPr>
      <w:rPr>
        <w:rFonts w:cs="Courier New"/>
      </w:rPr>
    </w:lvl>
    <w:lvl w:ilvl="8">
      <w:numFmt w:val="bullet"/>
      <w:lvlText w:val=""/>
      <w:lvlJc w:val="left"/>
      <w:pPr>
        <w:ind w:left="6483" w:hanging="360"/>
      </w:pPr>
    </w:lvl>
  </w:abstractNum>
  <w:num w:numId="1">
    <w:abstractNumId w:val="12"/>
  </w:num>
  <w:num w:numId="2">
    <w:abstractNumId w:val="22"/>
  </w:num>
  <w:num w:numId="3">
    <w:abstractNumId w:val="10"/>
  </w:num>
  <w:num w:numId="4">
    <w:abstractNumId w:val="32"/>
  </w:num>
  <w:num w:numId="5">
    <w:abstractNumId w:val="27"/>
  </w:num>
  <w:num w:numId="6">
    <w:abstractNumId w:val="23"/>
  </w:num>
  <w:num w:numId="7">
    <w:abstractNumId w:val="28"/>
  </w:num>
  <w:num w:numId="8">
    <w:abstractNumId w:val="31"/>
  </w:num>
  <w:num w:numId="9">
    <w:abstractNumId w:val="15"/>
  </w:num>
  <w:num w:numId="10">
    <w:abstractNumId w:val="37"/>
  </w:num>
  <w:num w:numId="11">
    <w:abstractNumId w:val="6"/>
  </w:num>
  <w:num w:numId="12">
    <w:abstractNumId w:val="17"/>
  </w:num>
  <w:num w:numId="13">
    <w:abstractNumId w:val="9"/>
  </w:num>
  <w:num w:numId="14">
    <w:abstractNumId w:val="40"/>
  </w:num>
  <w:num w:numId="15">
    <w:abstractNumId w:val="26"/>
  </w:num>
  <w:num w:numId="16">
    <w:abstractNumId w:val="2"/>
  </w:num>
  <w:num w:numId="17">
    <w:abstractNumId w:val="38"/>
  </w:num>
  <w:num w:numId="18">
    <w:abstractNumId w:val="39"/>
  </w:num>
  <w:num w:numId="19">
    <w:abstractNumId w:val="5"/>
  </w:num>
  <w:num w:numId="20">
    <w:abstractNumId w:val="20"/>
  </w:num>
  <w:num w:numId="21">
    <w:abstractNumId w:val="24"/>
  </w:num>
  <w:num w:numId="22">
    <w:abstractNumId w:val="13"/>
  </w:num>
  <w:num w:numId="23">
    <w:abstractNumId w:val="14"/>
  </w:num>
  <w:num w:numId="24">
    <w:abstractNumId w:val="19"/>
  </w:num>
  <w:num w:numId="25">
    <w:abstractNumId w:val="4"/>
  </w:num>
  <w:num w:numId="26">
    <w:abstractNumId w:val="1"/>
  </w:num>
  <w:num w:numId="27">
    <w:abstractNumId w:val="3"/>
  </w:num>
  <w:num w:numId="28">
    <w:abstractNumId w:val="7"/>
  </w:num>
  <w:num w:numId="29">
    <w:abstractNumId w:val="18"/>
  </w:num>
  <w:num w:numId="30">
    <w:abstractNumId w:val="36"/>
  </w:num>
  <w:num w:numId="31">
    <w:abstractNumId w:val="11"/>
  </w:num>
  <w:num w:numId="32">
    <w:abstractNumId w:val="29"/>
  </w:num>
  <w:num w:numId="33">
    <w:abstractNumId w:val="8"/>
  </w:num>
  <w:num w:numId="34">
    <w:abstractNumId w:val="33"/>
  </w:num>
  <w:num w:numId="35">
    <w:abstractNumId w:val="0"/>
  </w:num>
  <w:num w:numId="36">
    <w:abstractNumId w:val="25"/>
  </w:num>
  <w:num w:numId="37">
    <w:abstractNumId w:val="16"/>
  </w:num>
  <w:num w:numId="38">
    <w:abstractNumId w:val="30"/>
  </w:num>
  <w:num w:numId="39">
    <w:abstractNumId w:val="35"/>
  </w:num>
  <w:num w:numId="40">
    <w:abstractNumId w:val="21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9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0MjCyNDUxsTSyNLNU0lEKTi0uzszPAykwqgUAmeMpTywAAAA="/>
  </w:docVars>
  <w:rsids>
    <w:rsidRoot w:val="006C590C"/>
    <w:rsid w:val="00066EAD"/>
    <w:rsid w:val="0015290E"/>
    <w:rsid w:val="001609DA"/>
    <w:rsid w:val="0017276A"/>
    <w:rsid w:val="0017496F"/>
    <w:rsid w:val="00186B6F"/>
    <w:rsid w:val="001F582F"/>
    <w:rsid w:val="00314614"/>
    <w:rsid w:val="0038594B"/>
    <w:rsid w:val="003C2DA2"/>
    <w:rsid w:val="003F207F"/>
    <w:rsid w:val="0040122B"/>
    <w:rsid w:val="00430C9F"/>
    <w:rsid w:val="00486C51"/>
    <w:rsid w:val="00486E43"/>
    <w:rsid w:val="00491981"/>
    <w:rsid w:val="004E14CD"/>
    <w:rsid w:val="00503111"/>
    <w:rsid w:val="00575789"/>
    <w:rsid w:val="005A1F37"/>
    <w:rsid w:val="005F3802"/>
    <w:rsid w:val="0062598A"/>
    <w:rsid w:val="00637456"/>
    <w:rsid w:val="006449ED"/>
    <w:rsid w:val="00651255"/>
    <w:rsid w:val="006663F1"/>
    <w:rsid w:val="006C590C"/>
    <w:rsid w:val="00722161"/>
    <w:rsid w:val="00724E90"/>
    <w:rsid w:val="0076063A"/>
    <w:rsid w:val="00787B7D"/>
    <w:rsid w:val="008D4347"/>
    <w:rsid w:val="009921FE"/>
    <w:rsid w:val="00A27B69"/>
    <w:rsid w:val="00AC0E7E"/>
    <w:rsid w:val="00BB2741"/>
    <w:rsid w:val="00BD0150"/>
    <w:rsid w:val="00C86FF2"/>
    <w:rsid w:val="00D871C4"/>
    <w:rsid w:val="00DC291F"/>
    <w:rsid w:val="00DD20C6"/>
    <w:rsid w:val="00E416A5"/>
    <w:rsid w:val="00E83748"/>
    <w:rsid w:val="00F028D5"/>
    <w:rsid w:val="00F361B0"/>
    <w:rsid w:val="00F57477"/>
    <w:rsid w:val="00F94E43"/>
    <w:rsid w:val="00FE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ADFBF"/>
  <w15:docId w15:val="{9895E519-5A7A-8B43-8E76-C372F004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F"/>
        <w:kern w:val="3"/>
        <w:sz w:val="24"/>
        <w:szCs w:val="24"/>
        <w:lang w:val="it-IT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1"/>
    <w:next w:val="Textbody"/>
    <w:uiPriority w:val="9"/>
    <w:qFormat/>
    <w:pPr>
      <w:keepNext/>
      <w:keepLines/>
      <w:spacing w:before="240" w:after="0"/>
      <w:outlineLvl w:val="0"/>
    </w:pPr>
    <w:rPr>
      <w:rFonts w:ascii="Calibri Light" w:hAnsi="Calibri Light" w:cs="F"/>
      <w:color w:val="2F253D"/>
      <w:sz w:val="32"/>
      <w:szCs w:val="32"/>
    </w:rPr>
  </w:style>
  <w:style w:type="paragraph" w:styleId="Heading2">
    <w:name w:val="heading 2"/>
    <w:basedOn w:val="Subtitle"/>
    <w:next w:val="Textbody"/>
    <w:uiPriority w:val="9"/>
    <w:semiHidden/>
    <w:unhideWhenUsed/>
    <w:qFormat/>
    <w:pPr>
      <w:ind w:left="26"/>
      <w:outlineLvl w:val="1"/>
    </w:pPr>
    <w:rPr>
      <w:sz w:val="22"/>
      <w:szCs w:val="22"/>
      <w:lang w:val="it-IT"/>
    </w:rPr>
  </w:style>
  <w:style w:type="paragraph" w:styleId="Heading3">
    <w:name w:val="heading 3"/>
    <w:basedOn w:val="Standard1"/>
    <w:next w:val="Textbody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hAnsi="Calibri Light" w:cs="F"/>
      <w:color w:val="1F1928"/>
      <w:sz w:val="24"/>
      <w:szCs w:val="24"/>
    </w:rPr>
  </w:style>
  <w:style w:type="paragraph" w:styleId="Heading4">
    <w:name w:val="heading 4"/>
    <w:basedOn w:val="Standard1"/>
    <w:next w:val="Textbody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hAnsi="Calibri Light" w:cs="F"/>
      <w:i/>
      <w:iCs/>
      <w:color w:val="2F253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pPr>
      <w:widowControl/>
      <w:spacing w:after="200" w:line="288" w:lineRule="auto"/>
    </w:pPr>
    <w:rPr>
      <w:rFonts w:ascii="Lato" w:hAnsi="Lato" w:cs="Arial"/>
      <w:sz w:val="20"/>
      <w:szCs w:val="22"/>
      <w:lang w:val="en-US"/>
    </w:rPr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1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1"/>
    <w:pPr>
      <w:suppressLineNumbers/>
    </w:pPr>
    <w:rPr>
      <w:rFonts w:cs="Lucida Sans"/>
    </w:rPr>
  </w:style>
  <w:style w:type="paragraph" w:styleId="Subtitle">
    <w:name w:val="Subtitle"/>
    <w:basedOn w:val="Title"/>
    <w:next w:val="Textbody"/>
    <w:uiPriority w:val="11"/>
    <w:qFormat/>
    <w:pPr>
      <w:spacing w:before="200" w:after="80"/>
    </w:pPr>
    <w:rPr>
      <w:b w:val="0"/>
      <w:i/>
      <w:iCs/>
      <w:color w:val="468CBD"/>
      <w:sz w:val="32"/>
      <w:szCs w:val="32"/>
    </w:rPr>
  </w:style>
  <w:style w:type="paragraph" w:styleId="Title">
    <w:name w:val="Title"/>
    <w:basedOn w:val="Standard1"/>
    <w:next w:val="Subtitle"/>
    <w:uiPriority w:val="10"/>
    <w:qFormat/>
    <w:pPr>
      <w:spacing w:line="240" w:lineRule="auto"/>
    </w:pPr>
    <w:rPr>
      <w:rFonts w:ascii="Lato Black" w:hAnsi="Lato Black"/>
      <w:b/>
      <w:bCs/>
      <w:color w:val="48385C"/>
      <w:sz w:val="44"/>
      <w:szCs w:val="36"/>
    </w:rPr>
  </w:style>
  <w:style w:type="paragraph" w:styleId="Header">
    <w:name w:val="header"/>
    <w:basedOn w:val="Standard1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Standard1"/>
    <w:pPr>
      <w:suppressLineNumbers/>
      <w:tabs>
        <w:tab w:val="center" w:pos="4819"/>
        <w:tab w:val="right" w:pos="9638"/>
      </w:tabs>
      <w:spacing w:before="80" w:after="80"/>
    </w:pPr>
    <w:rPr>
      <w:color w:val="808080"/>
      <w:sz w:val="19"/>
      <w:szCs w:val="18"/>
    </w:rPr>
  </w:style>
  <w:style w:type="paragraph" w:styleId="BalloonText">
    <w:name w:val="Balloon Text"/>
    <w:basedOn w:val="Standard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Standard1"/>
    <w:pPr>
      <w:spacing w:after="170" w:line="270" w:lineRule="exact"/>
    </w:pPr>
    <w:rPr>
      <w:rFonts w:eastAsia="Times New Roman"/>
      <w:color w:val="000000"/>
    </w:rPr>
  </w:style>
  <w:style w:type="paragraph" w:styleId="CommentText">
    <w:name w:val="annotation text"/>
    <w:basedOn w:val="Standard1"/>
    <w:pPr>
      <w:spacing w:after="160"/>
    </w:pPr>
    <w:rPr>
      <w:rFonts w:ascii="Calibri" w:hAnsi="Calibri"/>
      <w:szCs w:val="20"/>
      <w:lang w:val="es-CO"/>
    </w:rPr>
  </w:style>
  <w:style w:type="paragraph" w:customStyle="1" w:styleId="ListRoman">
    <w:name w:val="List Roman"/>
    <w:basedOn w:val="ListParagraph"/>
    <w:pPr>
      <w:spacing w:line="288" w:lineRule="auto"/>
      <w:ind w:left="714" w:hanging="357"/>
    </w:pPr>
    <w:rPr>
      <w:iCs/>
    </w:rPr>
  </w:style>
  <w:style w:type="paragraph" w:customStyle="1" w:styleId="5NumberedList">
    <w:name w:val="5. Numbered List"/>
    <w:basedOn w:val="ListParagraph"/>
    <w:pPr>
      <w:spacing w:line="288" w:lineRule="auto"/>
    </w:pPr>
    <w:rPr>
      <w:bCs/>
    </w:rPr>
  </w:style>
  <w:style w:type="paragraph" w:customStyle="1" w:styleId="tableh1">
    <w:name w:val="table h1"/>
    <w:pPr>
      <w:widowControl/>
      <w:ind w:left="113" w:right="113"/>
      <w:outlineLvl w:val="5"/>
    </w:pPr>
    <w:rPr>
      <w:rFonts w:ascii="Lato Black" w:hAnsi="Lato Black" w:cs="Arial"/>
      <w:color w:val="FFFFFF"/>
      <w:sz w:val="18"/>
      <w:szCs w:val="18"/>
      <w:lang w:val="en-GB"/>
    </w:rPr>
  </w:style>
  <w:style w:type="paragraph" w:customStyle="1" w:styleId="tablebody">
    <w:name w:val="table body"/>
    <w:pPr>
      <w:widowControl/>
      <w:ind w:left="113" w:right="113"/>
      <w:outlineLvl w:val="5"/>
    </w:pPr>
    <w:rPr>
      <w:rFonts w:ascii="Lato" w:hAnsi="Lato" w:cs="Arial"/>
      <w:sz w:val="18"/>
      <w:szCs w:val="18"/>
      <w:lang w:val="en-GB"/>
    </w:rPr>
  </w:style>
  <w:style w:type="paragraph" w:customStyle="1" w:styleId="2Heading1">
    <w:name w:val="2. Heading 1"/>
    <w:basedOn w:val="Heading3"/>
    <w:pPr>
      <w:spacing w:before="50" w:line="240" w:lineRule="auto"/>
    </w:pPr>
    <w:rPr>
      <w:rFonts w:ascii="Lato Black" w:hAnsi="Lato Black"/>
      <w:bCs/>
      <w:caps/>
      <w:color w:val="48385C"/>
      <w:sz w:val="28"/>
    </w:rPr>
  </w:style>
  <w:style w:type="paragraph" w:customStyle="1" w:styleId="Source">
    <w:name w:val="Source"/>
    <w:basedOn w:val="Standard1"/>
    <w:pPr>
      <w:spacing w:before="200" w:after="300"/>
      <w:outlineLvl w:val="4"/>
    </w:pPr>
    <w:rPr>
      <w:i/>
      <w:iCs/>
      <w:color w:val="A6A6A6"/>
      <w:szCs w:val="20"/>
    </w:rPr>
  </w:style>
  <w:style w:type="paragraph" w:customStyle="1" w:styleId="7Title">
    <w:name w:val="7. Title"/>
    <w:basedOn w:val="Standard1"/>
    <w:pPr>
      <w:spacing w:after="400" w:line="240" w:lineRule="auto"/>
      <w:outlineLvl w:val="0"/>
    </w:pPr>
    <w:rPr>
      <w:rFonts w:ascii="Lato Black" w:hAnsi="Lato Black"/>
      <w:caps/>
      <w:color w:val="48385C"/>
      <w:sz w:val="40"/>
    </w:rPr>
  </w:style>
  <w:style w:type="paragraph" w:customStyle="1" w:styleId="tableh2">
    <w:name w:val="table h2"/>
    <w:pPr>
      <w:widowControl/>
      <w:ind w:left="113" w:right="113"/>
      <w:outlineLvl w:val="5"/>
    </w:pPr>
    <w:rPr>
      <w:rFonts w:ascii="Lato Black" w:hAnsi="Lato Black" w:cs="Arial"/>
      <w:b/>
      <w:bCs/>
      <w:color w:val="48385C"/>
      <w:sz w:val="18"/>
      <w:szCs w:val="18"/>
      <w:lang w:val="en-GB"/>
    </w:rPr>
  </w:style>
  <w:style w:type="paragraph" w:customStyle="1" w:styleId="8Subtitle">
    <w:name w:val="8. Subtitle"/>
    <w:basedOn w:val="Standard1"/>
    <w:pPr>
      <w:spacing w:before="100" w:line="240" w:lineRule="auto"/>
      <w:outlineLvl w:val="1"/>
    </w:pPr>
    <w:rPr>
      <w:rFonts w:ascii="Lato Black" w:hAnsi="Lato Black"/>
      <w:bCs/>
      <w:color w:val="5E9175"/>
      <w:sz w:val="36"/>
      <w:szCs w:val="32"/>
    </w:rPr>
  </w:style>
  <w:style w:type="paragraph" w:customStyle="1" w:styleId="6BulletList">
    <w:name w:val="6. Bullet List"/>
    <w:basedOn w:val="5NumberedList"/>
    <w:pPr>
      <w:ind w:left="357" w:hanging="357"/>
    </w:pPr>
  </w:style>
  <w:style w:type="paragraph" w:styleId="CommentSubject">
    <w:name w:val="annotation subject"/>
    <w:basedOn w:val="CommentText"/>
    <w:pPr>
      <w:spacing w:after="0" w:line="240" w:lineRule="auto"/>
    </w:pPr>
    <w:rPr>
      <w:rFonts w:ascii="Lato" w:hAnsi="Lato"/>
      <w:b/>
      <w:bCs/>
      <w:lang w:val="en-US"/>
    </w:rPr>
  </w:style>
  <w:style w:type="paragraph" w:styleId="FootnoteText">
    <w:name w:val="footnote text"/>
    <w:basedOn w:val="Standard1"/>
    <w:pPr>
      <w:spacing w:line="240" w:lineRule="auto"/>
    </w:pPr>
    <w:rPr>
      <w:szCs w:val="20"/>
    </w:rPr>
  </w:style>
  <w:style w:type="paragraph" w:styleId="DocumentMap">
    <w:name w:val="Document Map"/>
    <w:basedOn w:val="Standard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Heading2">
    <w:name w:val="3. Heading 2"/>
    <w:basedOn w:val="Standard1"/>
    <w:pPr>
      <w:keepNext/>
      <w:keepLines/>
      <w:spacing w:before="50" w:after="100" w:line="240" w:lineRule="auto"/>
      <w:outlineLvl w:val="2"/>
    </w:pPr>
    <w:rPr>
      <w:rFonts w:cs="F"/>
      <w:b/>
      <w:bCs/>
      <w:color w:val="B1A793"/>
      <w:sz w:val="24"/>
      <w:szCs w:val="24"/>
    </w:rPr>
  </w:style>
  <w:style w:type="paragraph" w:customStyle="1" w:styleId="4Heading3-Topic">
    <w:name w:val="4. Heading 3 - Topic"/>
    <w:basedOn w:val="3Heading2"/>
    <w:pPr>
      <w:spacing w:before="0" w:after="60"/>
      <w:outlineLvl w:val="3"/>
    </w:pPr>
    <w:rPr>
      <w:rFonts w:ascii="Lato Heavy" w:hAnsi="Lato Heavy"/>
      <w:color w:val="5C8D73"/>
      <w:sz w:val="20"/>
      <w:szCs w:val="18"/>
    </w:rPr>
  </w:style>
  <w:style w:type="paragraph" w:customStyle="1" w:styleId="tableh3">
    <w:name w:val="table h3"/>
    <w:basedOn w:val="tableh2"/>
    <w:pPr>
      <w:spacing w:before="120" w:after="120"/>
      <w:ind w:left="340"/>
    </w:pPr>
    <w:rPr>
      <w:rFonts w:ascii="Lato Medium" w:hAnsi="Lato Medium"/>
      <w:b w:val="0"/>
      <w:bCs w:val="0"/>
    </w:rPr>
  </w:style>
  <w:style w:type="paragraph" w:styleId="Revision">
    <w:name w:val="Revision"/>
    <w:pPr>
      <w:widowControl/>
    </w:pPr>
    <w:rPr>
      <w:rFonts w:ascii="Lato" w:hAnsi="Lato" w:cs="Arial"/>
      <w:sz w:val="20"/>
      <w:szCs w:val="22"/>
      <w:lang w:val="en-US"/>
    </w:rPr>
  </w:style>
  <w:style w:type="character" w:customStyle="1" w:styleId="HeaderChar">
    <w:name w:val="Header Char"/>
    <w:basedOn w:val="DefaultParagraphFont"/>
    <w:rPr>
      <w:rFonts w:ascii="Lato" w:hAnsi="Lato" w:cs="Arial"/>
      <w:sz w:val="20"/>
      <w:szCs w:val="22"/>
      <w:lang w:val="en-US"/>
    </w:rPr>
  </w:style>
  <w:style w:type="character" w:customStyle="1" w:styleId="FooterChar">
    <w:name w:val="Footer Char"/>
    <w:basedOn w:val="DefaultParagraphFont"/>
    <w:rPr>
      <w:rFonts w:ascii="Lato" w:hAnsi="Lato" w:cs="Arial"/>
      <w:color w:val="808080"/>
      <w:sz w:val="19"/>
      <w:szCs w:val="18"/>
      <w:lang w:val="en-US"/>
    </w:rPr>
  </w:style>
  <w:style w:type="character" w:customStyle="1" w:styleId="BalloonTextChar">
    <w:name w:val="Balloon Text Char"/>
    <w:basedOn w:val="DefaultParagraphFont"/>
    <w:rPr>
      <w:rFonts w:ascii="Times New Roman" w:hAnsi="Times New Roman" w:cs="Times New Roman"/>
      <w:sz w:val="18"/>
      <w:szCs w:val="18"/>
      <w:lang w:val="en-US"/>
    </w:rPr>
  </w:style>
  <w:style w:type="character" w:customStyle="1" w:styleId="TitleChar">
    <w:name w:val="Title Char"/>
    <w:basedOn w:val="DefaultParagraphFont"/>
    <w:rPr>
      <w:rFonts w:ascii="Lato Black" w:hAnsi="Lato Black" w:cs="Arial"/>
      <w:b/>
      <w:color w:val="48385C"/>
      <w:sz w:val="44"/>
      <w:szCs w:val="22"/>
      <w:lang w:val="en-US"/>
    </w:rPr>
  </w:style>
  <w:style w:type="character" w:customStyle="1" w:styleId="SubtitleChar">
    <w:name w:val="Subtitle Char"/>
    <w:basedOn w:val="DefaultParagraphFont"/>
    <w:rPr>
      <w:rFonts w:ascii="Lato Black" w:hAnsi="Lato Black" w:cs="Arial"/>
      <w:bCs/>
      <w:color w:val="468CBD"/>
      <w:sz w:val="32"/>
      <w:szCs w:val="32"/>
      <w:lang w:val="en-US"/>
    </w:rPr>
  </w:style>
  <w:style w:type="character" w:styleId="SubtleEmphasis">
    <w:name w:val="Subtle Emphasis"/>
    <w:basedOn w:val="DefaultParagraphFont"/>
    <w:rPr>
      <w:i/>
      <w:iCs/>
      <w:color w:val="404040"/>
    </w:rPr>
  </w:style>
  <w:style w:type="character" w:styleId="PageNumber">
    <w:name w:val="page number"/>
    <w:basedOn w:val="DefaultParagraphFont"/>
  </w:style>
  <w:style w:type="character" w:customStyle="1" w:styleId="Heading2Char">
    <w:name w:val="Heading 2 Char"/>
    <w:basedOn w:val="DefaultParagraphFont"/>
    <w:rPr>
      <w:rFonts w:ascii="Lato Black" w:hAnsi="Lato Black" w:cs="Arial"/>
      <w:bCs/>
      <w:color w:val="468CBD"/>
      <w:sz w:val="22"/>
      <w:szCs w:val="22"/>
    </w:rPr>
  </w:style>
  <w:style w:type="character" w:customStyle="1" w:styleId="Heading1Char">
    <w:name w:val="Heading 1 Char"/>
    <w:basedOn w:val="DefaultParagraphFont"/>
    <w:rPr>
      <w:rFonts w:ascii="Calibri Light" w:hAnsi="Calibri Light" w:cs="F"/>
      <w:color w:val="2F253D"/>
      <w:sz w:val="32"/>
      <w:szCs w:val="32"/>
      <w:lang w:val="en-US"/>
    </w:rPr>
  </w:style>
  <w:style w:type="character" w:customStyle="1" w:styleId="StrongEmphasis">
    <w:name w:val="Strong Emphasis"/>
    <w:rPr>
      <w:b/>
      <w:bCs/>
      <w:color w:val="B1A793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rFonts w:cs="Arial"/>
      <w:sz w:val="20"/>
      <w:szCs w:val="20"/>
      <w:lang w:val="es-CO"/>
    </w:rPr>
  </w:style>
  <w:style w:type="character" w:customStyle="1" w:styleId="Internetlink">
    <w:name w:val="Internet link"/>
    <w:basedOn w:val="DefaultParagraphFont"/>
    <w:rPr>
      <w:color w:val="448BBC"/>
      <w:u w:val="single"/>
    </w:rPr>
  </w:style>
  <w:style w:type="character" w:customStyle="1" w:styleId="UnresolvedMention1">
    <w:name w:val="Unresolved Mention1"/>
    <w:basedOn w:val="DefaultParagraphFont"/>
    <w:rPr>
      <w:color w:val="605E5C"/>
    </w:rPr>
  </w:style>
  <w:style w:type="character" w:customStyle="1" w:styleId="7TitleChar">
    <w:name w:val="7. Title Char"/>
    <w:basedOn w:val="TitleChar"/>
    <w:rPr>
      <w:rFonts w:ascii="Lato Black" w:hAnsi="Lato Black" w:cs="Arial"/>
      <w:b w:val="0"/>
      <w:caps/>
      <w:color w:val="48385C"/>
      <w:sz w:val="40"/>
      <w:szCs w:val="22"/>
      <w:lang w:val="en-US"/>
    </w:rPr>
  </w:style>
  <w:style w:type="character" w:customStyle="1" w:styleId="Heading3Char">
    <w:name w:val="Heading 3 Char"/>
    <w:basedOn w:val="DefaultParagraphFont"/>
    <w:rPr>
      <w:rFonts w:ascii="Calibri Light" w:hAnsi="Calibri Light" w:cs="F"/>
      <w:color w:val="1F1928"/>
      <w:lang w:val="en-US"/>
    </w:rPr>
  </w:style>
  <w:style w:type="character" w:customStyle="1" w:styleId="8SubtitleChar">
    <w:name w:val="8. Subtitle Char"/>
    <w:basedOn w:val="DefaultParagraphFont"/>
    <w:rPr>
      <w:rFonts w:ascii="Lato Black" w:hAnsi="Lato Black" w:cs="Arial"/>
      <w:bCs/>
      <w:color w:val="5E9175"/>
      <w:sz w:val="36"/>
      <w:szCs w:val="32"/>
      <w:lang w:val="en-US"/>
    </w:rPr>
  </w:style>
  <w:style w:type="character" w:customStyle="1" w:styleId="ListParagraphChar">
    <w:name w:val="List Paragraph Char"/>
    <w:basedOn w:val="DefaultParagraphFont"/>
    <w:rPr>
      <w:rFonts w:ascii="Lato" w:eastAsia="Times New Roman" w:hAnsi="Lato" w:cs="Arial"/>
      <w:color w:val="000000"/>
      <w:sz w:val="20"/>
      <w:szCs w:val="22"/>
      <w:lang w:val="en-US"/>
    </w:rPr>
  </w:style>
  <w:style w:type="character" w:customStyle="1" w:styleId="6BulletListChar">
    <w:name w:val="6. Bullet List Char"/>
    <w:basedOn w:val="ListParagraphChar"/>
    <w:rPr>
      <w:rFonts w:ascii="Lato" w:eastAsia="Times New Roman" w:hAnsi="Lato" w:cs="Arial"/>
      <w:bCs/>
      <w:color w:val="000000"/>
      <w:sz w:val="20"/>
      <w:szCs w:val="22"/>
      <w:lang w:val="en-US"/>
    </w:rPr>
  </w:style>
  <w:style w:type="character" w:customStyle="1" w:styleId="CommentSubjectChar">
    <w:name w:val="Comment Subject Char"/>
    <w:basedOn w:val="CommentTextChar"/>
    <w:rPr>
      <w:rFonts w:ascii="Lato" w:hAnsi="Lato" w:cs="Arial"/>
      <w:b/>
      <w:bCs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rPr>
      <w:rFonts w:ascii="Lato" w:hAnsi="Lato" w:cs="Arial"/>
      <w:sz w:val="20"/>
      <w:szCs w:val="20"/>
      <w:lang w:val="en-US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DocumentMapChar">
    <w:name w:val="Document Map Char"/>
    <w:basedOn w:val="DefaultParagraphFont"/>
    <w:rPr>
      <w:rFonts w:ascii="Times New Roman" w:hAnsi="Times New Roman" w:cs="Times New Roman"/>
      <w:lang w:val="en-US"/>
    </w:rPr>
  </w:style>
  <w:style w:type="character" w:styleId="UnresolvedMention">
    <w:name w:val="Unresolved Mention"/>
    <w:basedOn w:val="DefaultParagraphFont"/>
    <w:rPr>
      <w:color w:val="605E5C"/>
    </w:rPr>
  </w:style>
  <w:style w:type="character" w:styleId="FollowedHyperlink">
    <w:name w:val="FollowedHyperlink"/>
    <w:basedOn w:val="DefaultParagraphFont"/>
    <w:rPr>
      <w:color w:val="B1A993"/>
      <w:u w:val="single"/>
    </w:rPr>
  </w:style>
  <w:style w:type="character" w:customStyle="1" w:styleId="Heading4Char">
    <w:name w:val="Heading 4 Char"/>
    <w:basedOn w:val="DefaultParagraphFont"/>
    <w:rPr>
      <w:rFonts w:ascii="Calibri Light" w:hAnsi="Calibri Light" w:cs="F"/>
      <w:i/>
      <w:iCs/>
      <w:color w:val="2F253D"/>
      <w:sz w:val="20"/>
      <w:szCs w:val="22"/>
      <w:lang w:val="en-U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color w:val="E5A65F"/>
    </w:rPr>
  </w:style>
  <w:style w:type="character" w:customStyle="1" w:styleId="ListLabel3">
    <w:name w:val="ListLabel 3"/>
    <w:rPr>
      <w:b/>
      <w:i w:val="0"/>
      <w:color w:val="E5A65F"/>
    </w:rPr>
  </w:style>
  <w:style w:type="character" w:customStyle="1" w:styleId="ListLabel4">
    <w:name w:val="ListLabel 4"/>
    <w:rPr>
      <w:color w:val="468CBD"/>
    </w:rPr>
  </w:style>
  <w:style w:type="character" w:customStyle="1" w:styleId="ListLabel5">
    <w:name w:val="ListLabel 5"/>
    <w:rPr>
      <w:b w:val="0"/>
      <w:i w:val="0"/>
      <w:color w:val="B1A994"/>
      <w:sz w:val="18"/>
    </w:rPr>
  </w:style>
  <w:style w:type="character" w:customStyle="1" w:styleId="ListLabel6">
    <w:name w:val="ListLabel 6"/>
    <w:rPr>
      <w:color w:val="B1A994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color w:val="E5A65F"/>
    </w:rPr>
  </w:style>
  <w:style w:type="character" w:customStyle="1" w:styleId="ListLabel9">
    <w:name w:val="ListLabel 9"/>
    <w:rPr>
      <w:b/>
      <w:i w:val="0"/>
      <w:color w:val="E5A65F"/>
    </w:rPr>
  </w:style>
  <w:style w:type="character" w:customStyle="1" w:styleId="ListLabel10">
    <w:name w:val="ListLabel 10"/>
    <w:rPr>
      <w:color w:val="468CBD"/>
    </w:rPr>
  </w:style>
  <w:style w:type="character" w:customStyle="1" w:styleId="ListLabel11">
    <w:name w:val="ListLabel 11"/>
    <w:rPr>
      <w:b w:val="0"/>
      <w:i w:val="0"/>
      <w:color w:val="B1A994"/>
      <w:sz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  <w:style w:type="numbering" w:customStyle="1" w:styleId="WWNum22">
    <w:name w:val="WWNum22"/>
    <w:basedOn w:val="NoList"/>
    <w:pPr>
      <w:numPr>
        <w:numId w:val="22"/>
      </w:numPr>
    </w:pPr>
  </w:style>
  <w:style w:type="numbering" w:customStyle="1" w:styleId="WWNum23">
    <w:name w:val="WWNum23"/>
    <w:basedOn w:val="NoList"/>
    <w:pPr>
      <w:numPr>
        <w:numId w:val="23"/>
      </w:numPr>
    </w:pPr>
  </w:style>
  <w:style w:type="numbering" w:customStyle="1" w:styleId="WWNum24">
    <w:name w:val="WWNum24"/>
    <w:basedOn w:val="NoList"/>
    <w:pPr>
      <w:numPr>
        <w:numId w:val="24"/>
      </w:numPr>
    </w:pPr>
  </w:style>
  <w:style w:type="numbering" w:customStyle="1" w:styleId="WWNum25">
    <w:name w:val="WWNum25"/>
    <w:basedOn w:val="NoList"/>
    <w:pPr>
      <w:numPr>
        <w:numId w:val="25"/>
      </w:numPr>
    </w:pPr>
  </w:style>
  <w:style w:type="numbering" w:customStyle="1" w:styleId="WWNum26">
    <w:name w:val="WWNum26"/>
    <w:basedOn w:val="NoList"/>
    <w:pPr>
      <w:numPr>
        <w:numId w:val="26"/>
      </w:numPr>
    </w:pPr>
  </w:style>
  <w:style w:type="numbering" w:customStyle="1" w:styleId="WWNum27">
    <w:name w:val="WWNum27"/>
    <w:basedOn w:val="NoList"/>
    <w:pPr>
      <w:numPr>
        <w:numId w:val="27"/>
      </w:numPr>
    </w:pPr>
  </w:style>
  <w:style w:type="numbering" w:customStyle="1" w:styleId="WWNum28">
    <w:name w:val="WWNum28"/>
    <w:basedOn w:val="NoList"/>
    <w:pPr>
      <w:numPr>
        <w:numId w:val="28"/>
      </w:numPr>
    </w:pPr>
  </w:style>
  <w:style w:type="numbering" w:customStyle="1" w:styleId="WWNum29">
    <w:name w:val="WWNum29"/>
    <w:basedOn w:val="NoList"/>
    <w:pPr>
      <w:numPr>
        <w:numId w:val="29"/>
      </w:numPr>
    </w:pPr>
  </w:style>
  <w:style w:type="numbering" w:customStyle="1" w:styleId="WWNum30">
    <w:name w:val="WWNum30"/>
    <w:basedOn w:val="NoList"/>
    <w:pPr>
      <w:numPr>
        <w:numId w:val="30"/>
      </w:numPr>
    </w:pPr>
  </w:style>
  <w:style w:type="numbering" w:customStyle="1" w:styleId="WWNum31">
    <w:name w:val="WWNum31"/>
    <w:basedOn w:val="NoList"/>
    <w:pPr>
      <w:numPr>
        <w:numId w:val="31"/>
      </w:numPr>
    </w:pPr>
  </w:style>
  <w:style w:type="numbering" w:customStyle="1" w:styleId="WWNum32">
    <w:name w:val="WWNum32"/>
    <w:basedOn w:val="NoList"/>
    <w:pPr>
      <w:numPr>
        <w:numId w:val="32"/>
      </w:numPr>
    </w:pPr>
  </w:style>
  <w:style w:type="numbering" w:customStyle="1" w:styleId="WWNum33">
    <w:name w:val="WWNum33"/>
    <w:basedOn w:val="NoList"/>
    <w:pPr>
      <w:numPr>
        <w:numId w:val="33"/>
      </w:numPr>
    </w:pPr>
  </w:style>
  <w:style w:type="numbering" w:customStyle="1" w:styleId="WWNum34">
    <w:name w:val="WWNum34"/>
    <w:basedOn w:val="NoList"/>
    <w:pPr>
      <w:numPr>
        <w:numId w:val="34"/>
      </w:numPr>
    </w:pPr>
  </w:style>
  <w:style w:type="numbering" w:customStyle="1" w:styleId="WWNum35">
    <w:name w:val="WWNum35"/>
    <w:basedOn w:val="NoList"/>
    <w:pPr>
      <w:numPr>
        <w:numId w:val="35"/>
      </w:numPr>
    </w:pPr>
  </w:style>
  <w:style w:type="numbering" w:customStyle="1" w:styleId="WWNum36">
    <w:name w:val="WWNum36"/>
    <w:basedOn w:val="NoList"/>
    <w:pPr>
      <w:numPr>
        <w:numId w:val="36"/>
      </w:numPr>
    </w:pPr>
  </w:style>
  <w:style w:type="numbering" w:customStyle="1" w:styleId="WWNum37">
    <w:name w:val="WWNum37"/>
    <w:basedOn w:val="NoList"/>
    <w:pPr>
      <w:numPr>
        <w:numId w:val="37"/>
      </w:numPr>
    </w:pPr>
  </w:style>
  <w:style w:type="paragraph" w:styleId="NormalWeb">
    <w:name w:val="Normal (Web)"/>
    <w:basedOn w:val="Normal"/>
    <w:uiPriority w:val="99"/>
    <w:semiHidden/>
    <w:unhideWhenUsed/>
    <w:rsid w:val="0072216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en-GB"/>
    </w:rPr>
  </w:style>
  <w:style w:type="character" w:styleId="Hyperlink">
    <w:name w:val="Hyperlink"/>
    <w:basedOn w:val="DefaultParagraphFont"/>
    <w:uiPriority w:val="99"/>
    <w:unhideWhenUsed/>
    <w:rsid w:val="00E416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6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5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initiative.net/observatory/see_ob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lobalinitiative.net/analysis/resilient-balkan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laudio.landi@globalinitiative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Global Initiative against Transnational Organized C</Company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Landi</dc:creator>
  <cp:lastModifiedBy>Sasa Djordjevic</cp:lastModifiedBy>
  <cp:revision>10</cp:revision>
  <cp:lastPrinted>2021-03-08T15:54:00Z</cp:lastPrinted>
  <dcterms:created xsi:type="dcterms:W3CDTF">2021-03-13T16:23:00Z</dcterms:created>
  <dcterms:modified xsi:type="dcterms:W3CDTF">2021-03-13T19:29:00Z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Global Initiative against Transnational Organized 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