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79389" w14:textId="77777777" w:rsidR="00DD4844" w:rsidRDefault="00DD4844" w:rsidP="00DD4844">
      <w:pPr>
        <w:rPr>
          <w:rFonts w:ascii="Century Gothic" w:hAnsi="Century Gothic" w:cs="Arial"/>
          <w:sz w:val="22"/>
          <w:szCs w:val="22"/>
        </w:rPr>
      </w:pPr>
      <w:r w:rsidRPr="00DD4844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noProof/>
          <w:sz w:val="22"/>
          <w:szCs w:val="22"/>
        </w:rPr>
        <w:drawing>
          <wp:inline distT="0" distB="0" distL="0" distR="0" wp14:anchorId="514B4F73" wp14:editId="2670AB6E">
            <wp:extent cx="1212112" cy="462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9640" cy="46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</w:p>
    <w:p w14:paraId="460C6925" w14:textId="4931629A" w:rsidR="00DD4844" w:rsidRDefault="00DD4844" w:rsidP="00DD4844">
      <w:pPr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 xml:space="preserve">         </w:t>
      </w:r>
      <w:r w:rsidRPr="00DD4844">
        <w:rPr>
          <w:rFonts w:ascii="Century Gothic" w:hAnsi="Century Gothic" w:cs="Arial"/>
          <w:b/>
          <w:bCs/>
          <w:sz w:val="22"/>
          <w:szCs w:val="22"/>
        </w:rPr>
        <w:t>Opening for Managing Director/Administrator</w:t>
      </w:r>
    </w:p>
    <w:p w14:paraId="44BB3016" w14:textId="77777777" w:rsidR="0064239A" w:rsidRDefault="0064239A" w:rsidP="00826245">
      <w:pPr>
        <w:rPr>
          <w:rFonts w:ascii="Century Gothic" w:hAnsi="Century Gothic" w:cs="Arial"/>
          <w:sz w:val="22"/>
          <w:szCs w:val="22"/>
        </w:rPr>
      </w:pPr>
    </w:p>
    <w:p w14:paraId="4D7D7275" w14:textId="166DA62A" w:rsidR="006F62BB" w:rsidRPr="006F62BB" w:rsidRDefault="006F62BB" w:rsidP="007262F6">
      <w:pPr>
        <w:rPr>
          <w:rFonts w:ascii="Century Gothic" w:hAnsi="Century Gothic" w:cs="Arial"/>
          <w:i/>
          <w:iCs/>
          <w:sz w:val="22"/>
          <w:szCs w:val="22"/>
        </w:rPr>
      </w:pPr>
      <w:proofErr w:type="spellStart"/>
      <w:r>
        <w:rPr>
          <w:rFonts w:ascii="Century Gothic" w:hAnsi="Century Gothic" w:cs="Arial"/>
          <w:i/>
          <w:iCs/>
          <w:sz w:val="22"/>
          <w:szCs w:val="22"/>
        </w:rPr>
        <w:t>ArtWorks</w:t>
      </w:r>
      <w:proofErr w:type="spellEnd"/>
      <w:r>
        <w:rPr>
          <w:rFonts w:ascii="Century Gothic" w:hAnsi="Century Gothic" w:cs="Arial"/>
          <w:i/>
          <w:iCs/>
          <w:sz w:val="22"/>
          <w:szCs w:val="22"/>
        </w:rPr>
        <w:t xml:space="preserve"> for Freedom is a small nonprofit</w:t>
      </w:r>
      <w:r w:rsidR="007262F6">
        <w:rPr>
          <w:rFonts w:ascii="Century Gothic" w:hAnsi="Century Gothic" w:cs="Arial"/>
          <w:i/>
          <w:iCs/>
          <w:sz w:val="22"/>
          <w:szCs w:val="22"/>
        </w:rPr>
        <w:t xml:space="preserve"> with a big footprint. Using the power of art, we</w:t>
      </w:r>
      <w:r>
        <w:rPr>
          <w:rFonts w:ascii="Century Gothic" w:hAnsi="Century Gothic" w:cs="Arial"/>
          <w:i/>
          <w:iCs/>
          <w:sz w:val="22"/>
          <w:szCs w:val="22"/>
        </w:rPr>
        <w:t xml:space="preserve"> </w:t>
      </w:r>
      <w:r w:rsidR="007262F6">
        <w:rPr>
          <w:rFonts w:ascii="Century Gothic" w:hAnsi="Century Gothic" w:cs="Arial"/>
          <w:i/>
          <w:iCs/>
          <w:sz w:val="22"/>
          <w:szCs w:val="22"/>
        </w:rPr>
        <w:t xml:space="preserve">raise awareness of </w:t>
      </w:r>
      <w:r>
        <w:rPr>
          <w:rFonts w:ascii="Century Gothic" w:hAnsi="Century Gothic" w:cs="Arial"/>
          <w:i/>
          <w:iCs/>
          <w:sz w:val="22"/>
          <w:szCs w:val="22"/>
        </w:rPr>
        <w:t>human trafficking</w:t>
      </w:r>
      <w:r w:rsidR="007262F6">
        <w:rPr>
          <w:rFonts w:ascii="Century Gothic" w:hAnsi="Century Gothic" w:cs="Arial"/>
          <w:i/>
          <w:iCs/>
          <w:sz w:val="22"/>
          <w:szCs w:val="22"/>
        </w:rPr>
        <w:t xml:space="preserve"> and ignite action to end it</w:t>
      </w:r>
      <w:r>
        <w:rPr>
          <w:rFonts w:ascii="Century Gothic" w:hAnsi="Century Gothic" w:cs="Arial"/>
          <w:i/>
          <w:iCs/>
          <w:sz w:val="22"/>
          <w:szCs w:val="22"/>
        </w:rPr>
        <w:t xml:space="preserve">. We are looking for that unique person who combines vision, experience and dynamism to help </w:t>
      </w:r>
      <w:r w:rsidR="007262F6">
        <w:rPr>
          <w:rFonts w:ascii="Century Gothic" w:hAnsi="Century Gothic" w:cs="Arial"/>
          <w:i/>
          <w:iCs/>
          <w:sz w:val="22"/>
          <w:szCs w:val="22"/>
        </w:rPr>
        <w:t>run</w:t>
      </w:r>
      <w:r>
        <w:rPr>
          <w:rFonts w:ascii="Century Gothic" w:hAnsi="Century Gothic" w:cs="Arial"/>
          <w:i/>
          <w:iCs/>
          <w:sz w:val="22"/>
          <w:szCs w:val="22"/>
        </w:rPr>
        <w:t xml:space="preserve"> th</w:t>
      </w:r>
      <w:r w:rsidR="00276DD6">
        <w:rPr>
          <w:rFonts w:ascii="Century Gothic" w:hAnsi="Century Gothic" w:cs="Arial"/>
          <w:i/>
          <w:iCs/>
          <w:sz w:val="22"/>
          <w:szCs w:val="22"/>
        </w:rPr>
        <w:t>is unique</w:t>
      </w:r>
      <w:r>
        <w:rPr>
          <w:rFonts w:ascii="Century Gothic" w:hAnsi="Century Gothic" w:cs="Arial"/>
          <w:i/>
          <w:iCs/>
          <w:sz w:val="22"/>
          <w:szCs w:val="22"/>
        </w:rPr>
        <w:t xml:space="preserve"> organization</w:t>
      </w:r>
      <w:r w:rsidR="007262F6">
        <w:rPr>
          <w:rFonts w:ascii="Century Gothic" w:hAnsi="Century Gothic" w:cs="Arial"/>
          <w:i/>
          <w:iCs/>
          <w:sz w:val="22"/>
          <w:szCs w:val="22"/>
        </w:rPr>
        <w:t>.</w:t>
      </w:r>
      <w:r>
        <w:rPr>
          <w:rFonts w:ascii="Century Gothic" w:hAnsi="Century Gothic" w:cs="Arial"/>
          <w:i/>
          <w:iCs/>
          <w:sz w:val="22"/>
          <w:szCs w:val="22"/>
        </w:rPr>
        <w:t xml:space="preserve"> </w:t>
      </w:r>
      <w:r w:rsidR="007262F6">
        <w:rPr>
          <w:rFonts w:ascii="Century Gothic" w:hAnsi="Century Gothic" w:cs="Arial"/>
          <w:i/>
          <w:iCs/>
          <w:sz w:val="22"/>
          <w:szCs w:val="22"/>
        </w:rPr>
        <w:t xml:space="preserve"> </w:t>
      </w:r>
    </w:p>
    <w:p w14:paraId="7550093F" w14:textId="27461124" w:rsidR="00686C08" w:rsidRDefault="00686C08" w:rsidP="008A07EE">
      <w:pPr>
        <w:rPr>
          <w:rFonts w:ascii="Century Gothic" w:hAnsi="Century Gothic" w:cs="Arial"/>
          <w:sz w:val="22"/>
          <w:szCs w:val="22"/>
        </w:rPr>
      </w:pPr>
    </w:p>
    <w:p w14:paraId="1A7FB44B" w14:textId="77777777" w:rsidR="008A07EE" w:rsidRPr="00DD4844" w:rsidRDefault="008A07EE" w:rsidP="008A07EE">
      <w:pPr>
        <w:rPr>
          <w:rFonts w:ascii="Century Gothic" w:hAnsi="Century Gothic" w:cs="Arial"/>
          <w:b/>
          <w:bCs/>
          <w:sz w:val="22"/>
          <w:szCs w:val="22"/>
        </w:rPr>
      </w:pPr>
      <w:r w:rsidRPr="00DD4844">
        <w:rPr>
          <w:rFonts w:ascii="Century Gothic" w:hAnsi="Century Gothic" w:cs="Arial"/>
          <w:b/>
          <w:bCs/>
          <w:sz w:val="22"/>
          <w:szCs w:val="22"/>
        </w:rPr>
        <w:t>KEY RESPONSIBILITIES</w:t>
      </w:r>
    </w:p>
    <w:p w14:paraId="392CBFC8" w14:textId="0609EC15" w:rsidR="00706D4F" w:rsidRDefault="008A07EE" w:rsidP="00461BF3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686C08">
        <w:rPr>
          <w:rFonts w:ascii="Century Gothic" w:hAnsi="Century Gothic" w:cs="Arial"/>
          <w:sz w:val="22"/>
          <w:szCs w:val="22"/>
        </w:rPr>
        <w:t>Carry out executive and administrative functions, including</w:t>
      </w:r>
      <w:r w:rsidR="00461BF3">
        <w:rPr>
          <w:rFonts w:ascii="Century Gothic" w:hAnsi="Century Gothic" w:cs="Arial"/>
          <w:sz w:val="22"/>
          <w:szCs w:val="22"/>
        </w:rPr>
        <w:t xml:space="preserve"> program management</w:t>
      </w:r>
      <w:r w:rsidR="00660AB9">
        <w:rPr>
          <w:rFonts w:ascii="Century Gothic" w:hAnsi="Century Gothic" w:cs="Arial"/>
          <w:sz w:val="22"/>
          <w:szCs w:val="22"/>
        </w:rPr>
        <w:t xml:space="preserve"> and</w:t>
      </w:r>
      <w:r w:rsidRPr="00686C08">
        <w:rPr>
          <w:rFonts w:ascii="Century Gothic" w:hAnsi="Century Gothic" w:cs="Arial"/>
          <w:sz w:val="22"/>
          <w:szCs w:val="22"/>
        </w:rPr>
        <w:t xml:space="preserve"> budget</w:t>
      </w:r>
      <w:r w:rsidR="00660AB9">
        <w:rPr>
          <w:rFonts w:ascii="Century Gothic" w:hAnsi="Century Gothic" w:cs="Arial"/>
          <w:sz w:val="22"/>
          <w:szCs w:val="22"/>
        </w:rPr>
        <w:t xml:space="preserve">ary </w:t>
      </w:r>
      <w:r w:rsidR="0017117D">
        <w:rPr>
          <w:rFonts w:ascii="Century Gothic" w:hAnsi="Century Gothic" w:cs="Arial"/>
          <w:sz w:val="22"/>
          <w:szCs w:val="22"/>
        </w:rPr>
        <w:t>oversight</w:t>
      </w:r>
      <w:r w:rsidRPr="00686C08">
        <w:rPr>
          <w:rFonts w:ascii="Century Gothic" w:hAnsi="Century Gothic" w:cs="Arial"/>
          <w:sz w:val="22"/>
          <w:szCs w:val="22"/>
        </w:rPr>
        <w:t>.</w:t>
      </w:r>
    </w:p>
    <w:p w14:paraId="54F31F54" w14:textId="77777777" w:rsidR="00AF49D1" w:rsidRDefault="00AF49D1" w:rsidP="00AF49D1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17117D">
        <w:rPr>
          <w:rFonts w:ascii="Century Gothic" w:hAnsi="Century Gothic" w:cs="Arial"/>
          <w:sz w:val="22"/>
          <w:szCs w:val="22"/>
        </w:rPr>
        <w:t>Develop new sources of funding that ensure sustainable growth and financial stability</w:t>
      </w:r>
      <w:r>
        <w:rPr>
          <w:rFonts w:ascii="Century Gothic" w:hAnsi="Century Gothic" w:cs="Arial"/>
          <w:sz w:val="22"/>
          <w:szCs w:val="22"/>
        </w:rPr>
        <w:t>.</w:t>
      </w:r>
    </w:p>
    <w:p w14:paraId="0A0FD792" w14:textId="11CC6585" w:rsidR="0017117D" w:rsidRPr="00AF49D1" w:rsidRDefault="00AF49D1" w:rsidP="00AF49D1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Expand and manage contact database. This includes </w:t>
      </w:r>
      <w:r w:rsidR="0017117D" w:rsidRPr="00AF49D1">
        <w:rPr>
          <w:rFonts w:ascii="Century Gothic" w:hAnsi="Century Gothic" w:cs="Arial"/>
          <w:sz w:val="22"/>
          <w:szCs w:val="22"/>
        </w:rPr>
        <w:t>individual donor development and outreach</w:t>
      </w:r>
      <w:r>
        <w:rPr>
          <w:rFonts w:ascii="Century Gothic" w:hAnsi="Century Gothic" w:cs="Arial"/>
          <w:sz w:val="22"/>
          <w:szCs w:val="22"/>
        </w:rPr>
        <w:t xml:space="preserve">. </w:t>
      </w:r>
    </w:p>
    <w:p w14:paraId="6901A712" w14:textId="64A7B2EB" w:rsidR="008A07EE" w:rsidRPr="0017117D" w:rsidRDefault="008A07EE" w:rsidP="00B6390B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2"/>
          <w:szCs w:val="22"/>
        </w:rPr>
      </w:pPr>
      <w:r w:rsidRPr="0017117D">
        <w:rPr>
          <w:rFonts w:ascii="Century Gothic" w:hAnsi="Century Gothic" w:cs="Arial"/>
          <w:sz w:val="22"/>
          <w:szCs w:val="22"/>
        </w:rPr>
        <w:t xml:space="preserve">Raise visibility of </w:t>
      </w:r>
      <w:proofErr w:type="spellStart"/>
      <w:r w:rsidRPr="0017117D">
        <w:rPr>
          <w:rFonts w:ascii="Century Gothic" w:hAnsi="Century Gothic" w:cs="Arial"/>
          <w:sz w:val="22"/>
          <w:szCs w:val="22"/>
        </w:rPr>
        <w:t>ArtWorks</w:t>
      </w:r>
      <w:proofErr w:type="spellEnd"/>
      <w:r w:rsidRPr="0017117D">
        <w:rPr>
          <w:rFonts w:ascii="Century Gothic" w:hAnsi="Century Gothic" w:cs="Arial"/>
          <w:sz w:val="22"/>
          <w:szCs w:val="22"/>
        </w:rPr>
        <w:t xml:space="preserve"> for Freedom through networking with individual philanthropists; foundations; community activists, corporations; universities; human rights, anti-trafficking and civic organizations.</w:t>
      </w:r>
    </w:p>
    <w:p w14:paraId="7F7357D2" w14:textId="190F5CC3" w:rsidR="008A07EE" w:rsidRPr="00686C08" w:rsidRDefault="008A07EE" w:rsidP="008A07EE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686C08">
        <w:rPr>
          <w:rFonts w:ascii="Century Gothic" w:hAnsi="Century Gothic" w:cs="Arial"/>
          <w:sz w:val="22"/>
          <w:szCs w:val="22"/>
        </w:rPr>
        <w:t xml:space="preserve">Maintain a working knowledge of significant trends, best practices and </w:t>
      </w:r>
      <w:r w:rsidR="006C4F68">
        <w:rPr>
          <w:rFonts w:ascii="Century Gothic" w:hAnsi="Century Gothic" w:cs="Arial"/>
          <w:sz w:val="22"/>
          <w:szCs w:val="22"/>
        </w:rPr>
        <w:t>survivors and thought-leaders</w:t>
      </w:r>
      <w:r w:rsidRPr="00686C08">
        <w:rPr>
          <w:rFonts w:ascii="Century Gothic" w:hAnsi="Century Gothic" w:cs="Arial"/>
          <w:sz w:val="22"/>
          <w:szCs w:val="22"/>
        </w:rPr>
        <w:t xml:space="preserve"> in the counter-trafficking space</w:t>
      </w:r>
      <w:r w:rsidR="00686C08">
        <w:rPr>
          <w:rFonts w:ascii="Century Gothic" w:hAnsi="Century Gothic" w:cs="Arial"/>
          <w:sz w:val="22"/>
          <w:szCs w:val="22"/>
        </w:rPr>
        <w:t>.</w:t>
      </w:r>
    </w:p>
    <w:p w14:paraId="32A5BFC4" w14:textId="77777777" w:rsidR="008A07EE" w:rsidRPr="00686C08" w:rsidRDefault="008A07EE" w:rsidP="008A07EE">
      <w:pPr>
        <w:rPr>
          <w:rFonts w:ascii="Century Gothic" w:hAnsi="Century Gothic" w:cs="Arial"/>
          <w:sz w:val="22"/>
          <w:szCs w:val="22"/>
        </w:rPr>
      </w:pPr>
    </w:p>
    <w:p w14:paraId="1BBAA02A" w14:textId="77777777" w:rsidR="008A07EE" w:rsidRPr="00DD4844" w:rsidRDefault="008A07EE" w:rsidP="008A07EE">
      <w:pPr>
        <w:rPr>
          <w:rFonts w:ascii="Century Gothic" w:hAnsi="Century Gothic" w:cs="Arial"/>
          <w:b/>
          <w:bCs/>
          <w:sz w:val="22"/>
          <w:szCs w:val="22"/>
        </w:rPr>
      </w:pPr>
      <w:r w:rsidRPr="00DD4844">
        <w:rPr>
          <w:rFonts w:ascii="Century Gothic" w:hAnsi="Century Gothic" w:cs="Arial"/>
          <w:b/>
          <w:bCs/>
          <w:sz w:val="22"/>
          <w:szCs w:val="22"/>
        </w:rPr>
        <w:t>QUALIFICATIONS</w:t>
      </w:r>
    </w:p>
    <w:p w14:paraId="1E22EB7F" w14:textId="77777777" w:rsidR="0041666A" w:rsidRPr="0041666A" w:rsidRDefault="0041666A" w:rsidP="0041666A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2"/>
          <w:szCs w:val="22"/>
        </w:rPr>
      </w:pPr>
      <w:r w:rsidRPr="0041666A">
        <w:rPr>
          <w:rFonts w:ascii="Century Gothic" w:hAnsi="Century Gothic" w:cs="Arial"/>
          <w:sz w:val="22"/>
          <w:szCs w:val="22"/>
        </w:rPr>
        <w:t xml:space="preserve">Proven fundraising and management abilities. </w:t>
      </w:r>
    </w:p>
    <w:p w14:paraId="619F3C8E" w14:textId="0E577F37" w:rsidR="008A07EE" w:rsidRDefault="008A07EE" w:rsidP="008A07EE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2"/>
          <w:szCs w:val="22"/>
        </w:rPr>
      </w:pPr>
      <w:r w:rsidRPr="00686C08">
        <w:rPr>
          <w:rFonts w:ascii="Century Gothic" w:hAnsi="Century Gothic" w:cs="Arial"/>
          <w:sz w:val="22"/>
          <w:szCs w:val="22"/>
        </w:rPr>
        <w:t>Passion for human rights, especially the anti-trafficking cause</w:t>
      </w:r>
      <w:r w:rsidR="00DE0D50">
        <w:rPr>
          <w:rFonts w:ascii="Century Gothic" w:hAnsi="Century Gothic" w:cs="Arial"/>
          <w:sz w:val="22"/>
          <w:szCs w:val="22"/>
        </w:rPr>
        <w:t>.</w:t>
      </w:r>
    </w:p>
    <w:p w14:paraId="291E2718" w14:textId="1C076528" w:rsidR="00DE0D50" w:rsidRPr="00DE0D50" w:rsidRDefault="00DE0D50" w:rsidP="00DE0D50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Appreciation of the</w:t>
      </w:r>
      <w:r w:rsidRPr="00686C08">
        <w:rPr>
          <w:rFonts w:ascii="Century Gothic" w:hAnsi="Century Gothic" w:cs="Arial"/>
          <w:sz w:val="22"/>
          <w:szCs w:val="22"/>
        </w:rPr>
        <w:t xml:space="preserve"> art</w:t>
      </w:r>
      <w:r>
        <w:rPr>
          <w:rFonts w:ascii="Century Gothic" w:hAnsi="Century Gothic" w:cs="Arial"/>
          <w:sz w:val="22"/>
          <w:szCs w:val="22"/>
        </w:rPr>
        <w:t>s</w:t>
      </w:r>
      <w:r w:rsidRPr="00686C08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as a vehicle for</w:t>
      </w:r>
      <w:r w:rsidRPr="00686C08">
        <w:rPr>
          <w:rFonts w:ascii="Century Gothic" w:hAnsi="Century Gothic" w:cs="Arial"/>
          <w:sz w:val="22"/>
          <w:szCs w:val="22"/>
        </w:rPr>
        <w:t xml:space="preserve"> promoting social change.</w:t>
      </w:r>
    </w:p>
    <w:p w14:paraId="53E465F9" w14:textId="0AE71A15" w:rsidR="00FF5C48" w:rsidRPr="0041666A" w:rsidRDefault="00FF5C48" w:rsidP="0041666A">
      <w:pPr>
        <w:numPr>
          <w:ilvl w:val="0"/>
          <w:numId w:val="3"/>
        </w:numPr>
        <w:rPr>
          <w:rFonts w:ascii="Century Gothic" w:hAnsi="Century Gothic" w:cs="Arial"/>
          <w:sz w:val="22"/>
          <w:szCs w:val="22"/>
        </w:rPr>
      </w:pPr>
      <w:r w:rsidRPr="0041666A">
        <w:rPr>
          <w:rFonts w:ascii="Century Gothic" w:hAnsi="Century Gothic"/>
          <w:sz w:val="22"/>
          <w:szCs w:val="22"/>
        </w:rPr>
        <w:t>Experience developing forward looking communications, brand management, and marketing strategies</w:t>
      </w:r>
    </w:p>
    <w:p w14:paraId="7C28DF0A" w14:textId="77777777" w:rsidR="008A07EE" w:rsidRPr="00686C08" w:rsidRDefault="008A07EE" w:rsidP="008A07EE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2"/>
          <w:szCs w:val="22"/>
        </w:rPr>
      </w:pPr>
      <w:r w:rsidRPr="00686C08">
        <w:rPr>
          <w:rFonts w:ascii="Century Gothic" w:hAnsi="Century Gothic" w:cs="Arial"/>
          <w:sz w:val="22"/>
          <w:szCs w:val="22"/>
        </w:rPr>
        <w:t>Excellent verbal and written communications skills.</w:t>
      </w:r>
    </w:p>
    <w:p w14:paraId="20FC525F" w14:textId="77777777" w:rsidR="008A07EE" w:rsidRPr="00686C08" w:rsidRDefault="008A07EE" w:rsidP="008A07EE">
      <w:pPr>
        <w:numPr>
          <w:ilvl w:val="0"/>
          <w:numId w:val="3"/>
        </w:numPr>
        <w:rPr>
          <w:rFonts w:ascii="Century Gothic" w:hAnsi="Century Gothic" w:cs="Arial"/>
          <w:sz w:val="22"/>
          <w:szCs w:val="22"/>
        </w:rPr>
      </w:pPr>
      <w:r w:rsidRPr="00686C08">
        <w:rPr>
          <w:rFonts w:ascii="Century Gothic" w:hAnsi="Century Gothic" w:cs="Arial"/>
          <w:sz w:val="22"/>
          <w:szCs w:val="22"/>
        </w:rPr>
        <w:t>Ability to apply creative thinking and a strategic approach to problem solving.</w:t>
      </w:r>
    </w:p>
    <w:p w14:paraId="0AF0B75E" w14:textId="77777777" w:rsidR="008A07EE" w:rsidRPr="00686C08" w:rsidRDefault="008A07EE" w:rsidP="008A07EE">
      <w:pPr>
        <w:numPr>
          <w:ilvl w:val="0"/>
          <w:numId w:val="3"/>
        </w:numPr>
        <w:rPr>
          <w:rFonts w:ascii="Century Gothic" w:hAnsi="Century Gothic" w:cs="Arial"/>
          <w:sz w:val="22"/>
          <w:szCs w:val="22"/>
        </w:rPr>
      </w:pPr>
      <w:r w:rsidRPr="00686C08">
        <w:rPr>
          <w:rFonts w:ascii="Century Gothic" w:hAnsi="Century Gothic" w:cs="Arial"/>
          <w:sz w:val="22"/>
          <w:szCs w:val="22"/>
        </w:rPr>
        <w:t>Ability to build relationships across stakeholder groups and work effectively with Board and volunteers.</w:t>
      </w:r>
    </w:p>
    <w:p w14:paraId="4FB7551C" w14:textId="3822A0AC" w:rsidR="008A07EE" w:rsidRDefault="008A07EE" w:rsidP="008A07EE">
      <w:pPr>
        <w:numPr>
          <w:ilvl w:val="0"/>
          <w:numId w:val="3"/>
        </w:numPr>
        <w:rPr>
          <w:rFonts w:ascii="Century Gothic" w:hAnsi="Century Gothic" w:cs="Arial"/>
          <w:sz w:val="22"/>
          <w:szCs w:val="22"/>
        </w:rPr>
      </w:pPr>
      <w:r w:rsidRPr="00686C08">
        <w:rPr>
          <w:rFonts w:ascii="Century Gothic" w:hAnsi="Century Gothic" w:cs="Arial"/>
          <w:sz w:val="22"/>
          <w:szCs w:val="22"/>
        </w:rPr>
        <w:t>Computer literacy and ability to work with assurance in Word, Excel and web-based applications</w:t>
      </w:r>
      <w:r w:rsidR="00177437">
        <w:rPr>
          <w:rFonts w:ascii="Century Gothic" w:hAnsi="Century Gothic" w:cs="Arial"/>
          <w:sz w:val="22"/>
          <w:szCs w:val="22"/>
        </w:rPr>
        <w:t>.</w:t>
      </w:r>
      <w:r w:rsidRPr="00686C08">
        <w:rPr>
          <w:rFonts w:ascii="Century Gothic" w:hAnsi="Century Gothic" w:cs="Arial"/>
          <w:sz w:val="22"/>
          <w:szCs w:val="22"/>
        </w:rPr>
        <w:t xml:space="preserve"> </w:t>
      </w:r>
      <w:r w:rsidR="0041666A">
        <w:rPr>
          <w:rFonts w:ascii="Century Gothic" w:hAnsi="Century Gothic" w:cs="Arial"/>
          <w:sz w:val="22"/>
          <w:szCs w:val="22"/>
        </w:rPr>
        <w:t>Knowledge of Photoshop, InDesign or Adobe Illustrator a plus.</w:t>
      </w:r>
    </w:p>
    <w:p w14:paraId="52468E72" w14:textId="6EC68385" w:rsidR="008A07EE" w:rsidRDefault="008A07EE" w:rsidP="008A07EE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686C08">
        <w:rPr>
          <w:rFonts w:ascii="Century Gothic" w:hAnsi="Century Gothic" w:cs="Arial"/>
          <w:sz w:val="22"/>
          <w:szCs w:val="22"/>
        </w:rPr>
        <w:t>Flexibility</w:t>
      </w:r>
      <w:r w:rsidR="00177437">
        <w:rPr>
          <w:rFonts w:ascii="Century Gothic" w:hAnsi="Century Gothic" w:cs="Arial"/>
          <w:sz w:val="22"/>
          <w:szCs w:val="22"/>
        </w:rPr>
        <w:t>, resourcefulness</w:t>
      </w:r>
      <w:r w:rsidRPr="00686C08">
        <w:rPr>
          <w:rFonts w:ascii="Century Gothic" w:hAnsi="Century Gothic" w:cs="Arial"/>
          <w:sz w:val="22"/>
          <w:szCs w:val="22"/>
        </w:rPr>
        <w:t xml:space="preserve"> and sense of humor.</w:t>
      </w:r>
    </w:p>
    <w:p w14:paraId="1CA08C47" w14:textId="77777777" w:rsidR="00CC15B3" w:rsidRPr="00A62DFE" w:rsidRDefault="00CC15B3" w:rsidP="00CC15B3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41666A">
        <w:rPr>
          <w:rFonts w:ascii="Century Gothic" w:hAnsi="Century Gothic" w:cs="Arial"/>
          <w:sz w:val="22"/>
          <w:szCs w:val="22"/>
        </w:rPr>
        <w:t xml:space="preserve">A </w:t>
      </w:r>
      <w:r>
        <w:rPr>
          <w:rFonts w:ascii="Century Gothic" w:hAnsi="Century Gothic" w:cs="Arial"/>
          <w:sz w:val="22"/>
          <w:szCs w:val="22"/>
        </w:rPr>
        <w:t>Bachelor</w:t>
      </w:r>
      <w:r w:rsidRPr="0041666A">
        <w:rPr>
          <w:rFonts w:ascii="Century Gothic" w:hAnsi="Century Gothic" w:cs="Arial"/>
          <w:sz w:val="22"/>
          <w:szCs w:val="22"/>
        </w:rPr>
        <w:t xml:space="preserve">’s degree is </w:t>
      </w:r>
      <w:r>
        <w:rPr>
          <w:rFonts w:ascii="Century Gothic" w:hAnsi="Century Gothic" w:cs="Arial"/>
          <w:sz w:val="22"/>
          <w:szCs w:val="22"/>
        </w:rPr>
        <w:t>required</w:t>
      </w:r>
      <w:r w:rsidRPr="0041666A">
        <w:rPr>
          <w:rFonts w:ascii="Century Gothic" w:hAnsi="Century Gothic" w:cs="Arial"/>
          <w:sz w:val="22"/>
          <w:szCs w:val="22"/>
        </w:rPr>
        <w:t>.</w:t>
      </w:r>
    </w:p>
    <w:p w14:paraId="50B075B5" w14:textId="77777777" w:rsidR="00CC15B3" w:rsidRPr="00686C08" w:rsidRDefault="00CC15B3" w:rsidP="00CC15B3">
      <w:pPr>
        <w:pStyle w:val="ListParagraph"/>
        <w:rPr>
          <w:rFonts w:ascii="Century Gothic" w:hAnsi="Century Gothic" w:cs="Arial"/>
          <w:sz w:val="22"/>
          <w:szCs w:val="22"/>
        </w:rPr>
      </w:pPr>
    </w:p>
    <w:p w14:paraId="07C8CA81" w14:textId="77777777" w:rsidR="008A07EE" w:rsidRPr="00DD4844" w:rsidRDefault="008A07EE" w:rsidP="008A07EE">
      <w:pPr>
        <w:rPr>
          <w:rFonts w:ascii="Century Gothic" w:hAnsi="Century Gothic" w:cs="Arial"/>
          <w:b/>
          <w:bCs/>
          <w:sz w:val="22"/>
          <w:szCs w:val="22"/>
        </w:rPr>
      </w:pPr>
      <w:r w:rsidRPr="00DD4844">
        <w:rPr>
          <w:rFonts w:ascii="Century Gothic" w:hAnsi="Century Gothic" w:cs="Arial"/>
          <w:b/>
          <w:bCs/>
          <w:sz w:val="22"/>
          <w:szCs w:val="22"/>
        </w:rPr>
        <w:t>COMPENSATION</w:t>
      </w:r>
    </w:p>
    <w:p w14:paraId="3D0D7C9F" w14:textId="40959A34" w:rsidR="008A07EE" w:rsidRDefault="008A07EE" w:rsidP="008A07EE">
      <w:pPr>
        <w:rPr>
          <w:rFonts w:ascii="Century Gothic" w:hAnsi="Century Gothic" w:cs="Arial"/>
          <w:sz w:val="22"/>
          <w:szCs w:val="22"/>
        </w:rPr>
      </w:pPr>
      <w:r w:rsidRPr="00686C08">
        <w:rPr>
          <w:rFonts w:ascii="Century Gothic" w:hAnsi="Century Gothic" w:cs="Arial"/>
          <w:sz w:val="22"/>
          <w:szCs w:val="22"/>
        </w:rPr>
        <w:t>Commensurate with qualifications</w:t>
      </w:r>
      <w:r w:rsidR="00A62DFE">
        <w:rPr>
          <w:rFonts w:ascii="Century Gothic" w:hAnsi="Century Gothic" w:cs="Arial"/>
          <w:sz w:val="22"/>
          <w:szCs w:val="22"/>
        </w:rPr>
        <w:t xml:space="preserve"> and experience.</w:t>
      </w:r>
      <w:r w:rsidR="00CC15B3">
        <w:rPr>
          <w:rFonts w:ascii="Century Gothic" w:hAnsi="Century Gothic" w:cs="Arial"/>
          <w:sz w:val="22"/>
          <w:szCs w:val="22"/>
        </w:rPr>
        <w:t xml:space="preserve"> Possibility of advancement.</w:t>
      </w:r>
    </w:p>
    <w:p w14:paraId="46498F29" w14:textId="0F0602AC" w:rsidR="00331641" w:rsidRDefault="00331641" w:rsidP="008A07EE">
      <w:pPr>
        <w:rPr>
          <w:rFonts w:ascii="Century Gothic" w:hAnsi="Century Gothic" w:cs="Arial"/>
          <w:sz w:val="22"/>
          <w:szCs w:val="22"/>
        </w:rPr>
      </w:pPr>
    </w:p>
    <w:p w14:paraId="74A12DBD" w14:textId="04175B31" w:rsidR="00331641" w:rsidRPr="00331641" w:rsidRDefault="00331641" w:rsidP="008A07EE">
      <w:pPr>
        <w:rPr>
          <w:rFonts w:ascii="Century Gothic" w:hAnsi="Century Gothic" w:cs="Arial"/>
          <w:b/>
          <w:bCs/>
          <w:sz w:val="22"/>
          <w:szCs w:val="22"/>
        </w:rPr>
      </w:pPr>
      <w:r w:rsidRPr="00331641">
        <w:rPr>
          <w:rFonts w:ascii="Century Gothic" w:hAnsi="Century Gothic" w:cs="Arial"/>
          <w:b/>
          <w:bCs/>
          <w:sz w:val="22"/>
          <w:szCs w:val="22"/>
        </w:rPr>
        <w:t>REPLY WITH COVER LETTER AND CV.</w:t>
      </w:r>
    </w:p>
    <w:p w14:paraId="4972BDB9" w14:textId="77777777" w:rsidR="00CE3B9B" w:rsidRPr="00686C08" w:rsidRDefault="00CE3B9B">
      <w:pPr>
        <w:rPr>
          <w:rFonts w:ascii="Century Gothic" w:hAnsi="Century Gothic"/>
          <w:sz w:val="22"/>
          <w:szCs w:val="22"/>
        </w:rPr>
      </w:pPr>
    </w:p>
    <w:p w14:paraId="51E53381" w14:textId="77777777" w:rsidR="00686C08" w:rsidRDefault="00686C08">
      <w:pPr>
        <w:rPr>
          <w:rFonts w:ascii="Century Gothic" w:hAnsi="Century Gothic"/>
          <w:sz w:val="22"/>
          <w:szCs w:val="22"/>
        </w:rPr>
      </w:pPr>
    </w:p>
    <w:p w14:paraId="60F5B8C6" w14:textId="1AFC6B8B" w:rsidR="00686C08" w:rsidRDefault="00686C08">
      <w:pPr>
        <w:rPr>
          <w:rFonts w:ascii="Century Gothic" w:hAnsi="Century Gothic"/>
          <w:sz w:val="22"/>
          <w:szCs w:val="22"/>
        </w:rPr>
      </w:pPr>
      <w:r w:rsidRPr="00686C08">
        <w:rPr>
          <w:rFonts w:ascii="Century Gothic" w:hAnsi="Century Gothic"/>
          <w:sz w:val="22"/>
          <w:szCs w:val="22"/>
        </w:rPr>
        <w:t>Contact</w:t>
      </w:r>
      <w:r>
        <w:rPr>
          <w:rFonts w:ascii="Century Gothic" w:hAnsi="Century Gothic"/>
          <w:sz w:val="22"/>
          <w:szCs w:val="22"/>
        </w:rPr>
        <w:t xml:space="preserve">:  </w:t>
      </w:r>
      <w:r w:rsidR="0023285A">
        <w:rPr>
          <w:rFonts w:ascii="Century Gothic" w:hAnsi="Century Gothic"/>
          <w:sz w:val="22"/>
          <w:szCs w:val="22"/>
        </w:rPr>
        <w:t xml:space="preserve">                                                              </w:t>
      </w:r>
    </w:p>
    <w:p w14:paraId="6B83406D" w14:textId="38144E48" w:rsidR="00686C08" w:rsidRPr="006E396E" w:rsidRDefault="006E396E">
      <w:pPr>
        <w:rPr>
          <w:rFonts w:ascii="Century Gothic" w:hAnsi="Century Gothic"/>
          <w:sz w:val="22"/>
          <w:szCs w:val="22"/>
        </w:rPr>
      </w:pPr>
      <w:hyperlink r:id="rId6" w:history="1">
        <w:r w:rsidR="0099571A" w:rsidRPr="00323F2D">
          <w:rPr>
            <w:rStyle w:val="Hyperlink"/>
            <w:rFonts w:ascii="Century Gothic" w:hAnsi="Century Gothic"/>
            <w:sz w:val="22"/>
            <w:szCs w:val="22"/>
          </w:rPr>
          <w:t>info@artworksforfreedom.org</w:t>
        </w:r>
      </w:hyperlink>
      <w:r w:rsidR="0023285A" w:rsidRPr="0023285A">
        <w:rPr>
          <w:rStyle w:val="Hyperlink"/>
          <w:rFonts w:ascii="Century Gothic" w:hAnsi="Century Gothic"/>
          <w:sz w:val="22"/>
          <w:szCs w:val="22"/>
          <w:u w:val="none"/>
        </w:rPr>
        <w:t xml:space="preserve">                 </w:t>
      </w:r>
      <w:r w:rsidR="0023285A">
        <w:rPr>
          <w:rStyle w:val="Hyperlink"/>
          <w:rFonts w:ascii="Century Gothic" w:hAnsi="Century Gothic"/>
          <w:sz w:val="22"/>
          <w:szCs w:val="22"/>
          <w:u w:val="none"/>
        </w:rPr>
        <w:t xml:space="preserve">          </w:t>
      </w:r>
      <w:r w:rsidR="0023285A">
        <w:rPr>
          <w:rStyle w:val="Hyperlink"/>
          <w:rFonts w:ascii="Century Gothic" w:hAnsi="Century Gothic"/>
          <w:sz w:val="22"/>
          <w:szCs w:val="22"/>
        </w:rPr>
        <w:t xml:space="preserve"> </w:t>
      </w:r>
    </w:p>
    <w:sectPr w:rsidR="00686C08" w:rsidRPr="006E396E" w:rsidSect="005B0A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56B38"/>
    <w:multiLevelType w:val="hybridMultilevel"/>
    <w:tmpl w:val="1562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59"/>
    <w:multiLevelType w:val="multilevel"/>
    <w:tmpl w:val="773C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FE7FE4"/>
    <w:multiLevelType w:val="hybridMultilevel"/>
    <w:tmpl w:val="FECED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EE"/>
    <w:rsid w:val="0017117D"/>
    <w:rsid w:val="00177437"/>
    <w:rsid w:val="0023285A"/>
    <w:rsid w:val="00276DD6"/>
    <w:rsid w:val="00331641"/>
    <w:rsid w:val="00340730"/>
    <w:rsid w:val="0041666A"/>
    <w:rsid w:val="00461BF3"/>
    <w:rsid w:val="005B0AAC"/>
    <w:rsid w:val="0064239A"/>
    <w:rsid w:val="00660AB9"/>
    <w:rsid w:val="00686C08"/>
    <w:rsid w:val="006C4F68"/>
    <w:rsid w:val="006E396E"/>
    <w:rsid w:val="006F62BB"/>
    <w:rsid w:val="00706D4F"/>
    <w:rsid w:val="007262F6"/>
    <w:rsid w:val="007B5AB1"/>
    <w:rsid w:val="00826245"/>
    <w:rsid w:val="00865517"/>
    <w:rsid w:val="008A07EE"/>
    <w:rsid w:val="008F6FDC"/>
    <w:rsid w:val="0099571A"/>
    <w:rsid w:val="00A62DFE"/>
    <w:rsid w:val="00AF49D1"/>
    <w:rsid w:val="00C47C76"/>
    <w:rsid w:val="00CA56B7"/>
    <w:rsid w:val="00CC15B3"/>
    <w:rsid w:val="00CE3B9B"/>
    <w:rsid w:val="00D30841"/>
    <w:rsid w:val="00DA70C6"/>
    <w:rsid w:val="00DA75F7"/>
    <w:rsid w:val="00DD4844"/>
    <w:rsid w:val="00DE0D50"/>
    <w:rsid w:val="00F878C8"/>
    <w:rsid w:val="00FF5C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FE13CF"/>
  <w15:docId w15:val="{7524B874-018F-E84B-BED5-4F497110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7EE"/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7EE"/>
    <w:pPr>
      <w:ind w:left="720"/>
      <w:contextualSpacing/>
    </w:pPr>
    <w:rPr>
      <w:rFonts w:ascii="Arial" w:hAnsi="Arial" w:cstheme="minorBidi"/>
      <w:sz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686C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rtworksforfreedom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Kay Chernush Photography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Chernush</dc:creator>
  <cp:keywords/>
  <dc:description/>
  <cp:lastModifiedBy>Christina</cp:lastModifiedBy>
  <cp:revision>2</cp:revision>
  <dcterms:created xsi:type="dcterms:W3CDTF">2021-03-16T01:41:00Z</dcterms:created>
  <dcterms:modified xsi:type="dcterms:W3CDTF">2021-03-16T01:41:00Z</dcterms:modified>
</cp:coreProperties>
</file>