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ABE66" w14:textId="77777777" w:rsidR="003C3E28" w:rsidRDefault="003C3E28">
      <w:pPr>
        <w:pStyle w:val="3Heading2"/>
        <w:rPr>
          <w:rFonts w:ascii="Lato Heavy" w:hAnsi="Lato Heavy"/>
          <w:color w:val="5C8D73"/>
          <w:sz w:val="20"/>
          <w:szCs w:val="18"/>
        </w:rPr>
      </w:pPr>
      <w:r w:rsidRPr="003C3E28">
        <w:rPr>
          <w:rFonts w:ascii="Lato Heavy" w:hAnsi="Lato Heavy"/>
          <w:color w:val="5C8D73"/>
          <w:sz w:val="20"/>
          <w:szCs w:val="18"/>
        </w:rPr>
        <w:t>СООПШТЕНИЕ ДО МЕДИУМИТЕ</w:t>
      </w:r>
    </w:p>
    <w:p w14:paraId="5C67107E" w14:textId="1EAED5E4" w:rsidR="003C3E28" w:rsidRDefault="003C3E28" w:rsidP="00713AA4">
      <w:pPr>
        <w:pStyle w:val="Standard1"/>
        <w:jc w:val="both"/>
        <w:rPr>
          <w:rFonts w:ascii="Lato Black" w:hAnsi="Lato Black" w:cs="F"/>
          <w:b/>
          <w:color w:val="423355"/>
          <w:spacing w:val="-10"/>
          <w:sz w:val="32"/>
          <w:szCs w:val="32"/>
        </w:rPr>
      </w:pPr>
      <w:r w:rsidRPr="003C3E28">
        <w:rPr>
          <w:rFonts w:ascii="Lato Black" w:hAnsi="Lato Black" w:cs="F"/>
          <w:b/>
          <w:color w:val="423355"/>
          <w:spacing w:val="-10"/>
          <w:sz w:val="32"/>
          <w:szCs w:val="32"/>
        </w:rPr>
        <w:t xml:space="preserve">ИЗВЕШТАИТЕ ЈА </w:t>
      </w:r>
      <w:proofErr w:type="gramStart"/>
      <w:r w:rsidRPr="003C3E28">
        <w:rPr>
          <w:rFonts w:ascii="Lato Black" w:hAnsi="Lato Black" w:cs="F"/>
          <w:b/>
          <w:color w:val="423355"/>
          <w:spacing w:val="-10"/>
          <w:sz w:val="32"/>
          <w:szCs w:val="32"/>
        </w:rPr>
        <w:t>НАГЛАСУВААТ ,,ОРГАНИЗИРАНАТА</w:t>
      </w:r>
      <w:proofErr w:type="gramEnd"/>
      <w:r w:rsidRPr="003C3E28">
        <w:rPr>
          <w:rFonts w:ascii="Lato Black" w:hAnsi="Lato Black" w:cs="F"/>
          <w:b/>
          <w:color w:val="423355"/>
          <w:spacing w:val="-10"/>
          <w:sz w:val="32"/>
          <w:szCs w:val="32"/>
        </w:rPr>
        <w:t xml:space="preserve"> КОРУПЦИЈА" ВО</w:t>
      </w:r>
      <w:r>
        <w:rPr>
          <w:rFonts w:ascii="Lato Black" w:hAnsi="Lato Black" w:cs="F"/>
          <w:b/>
          <w:color w:val="423355"/>
          <w:spacing w:val="-10"/>
          <w:sz w:val="32"/>
          <w:szCs w:val="32"/>
        </w:rPr>
        <w:t xml:space="preserve"> </w:t>
      </w:r>
      <w:r w:rsidRPr="003C3E28">
        <w:rPr>
          <w:rFonts w:ascii="Lato Black" w:hAnsi="Lato Black" w:cs="F"/>
          <w:b/>
          <w:color w:val="423355"/>
          <w:spacing w:val="-10"/>
          <w:sz w:val="32"/>
          <w:szCs w:val="32"/>
        </w:rPr>
        <w:t>ЗАПАДНИОТ БАЛКАН И ГО МЕРАТ НАПРЕДОКОТ ВО СПРОВЕДУВАЊЕ НА АНТИ-КОРУПЦИСКИ ЗАЛОЖБИ</w:t>
      </w:r>
    </w:p>
    <w:p w14:paraId="02464C72" w14:textId="77777777" w:rsidR="003C3E28" w:rsidRDefault="003C3E28" w:rsidP="00E65D8B">
      <w:pPr>
        <w:pStyle w:val="Standard1"/>
        <w:spacing w:after="0" w:line="240" w:lineRule="auto"/>
        <w:jc w:val="both"/>
        <w:rPr>
          <w:rFonts w:cs="F"/>
          <w:b/>
          <w:bCs/>
          <w:color w:val="B1A793"/>
          <w:sz w:val="24"/>
          <w:szCs w:val="24"/>
        </w:rPr>
      </w:pP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Два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нови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извештаи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објавени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денес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,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се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дел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од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серијата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 „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Инфраструктура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на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 </w:t>
      </w:r>
      <w:proofErr w:type="spellStart"/>
      <w:proofErr w:type="gramStart"/>
      <w:r w:rsidRPr="003C3E28">
        <w:rPr>
          <w:rFonts w:cs="F"/>
          <w:b/>
          <w:bCs/>
          <w:color w:val="B1A793"/>
          <w:sz w:val="24"/>
          <w:szCs w:val="24"/>
        </w:rPr>
        <w:t>интегритет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“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на</w:t>
      </w:r>
      <w:proofErr w:type="spellEnd"/>
      <w:proofErr w:type="gramEnd"/>
      <w:r w:rsidRPr="003C3E28">
        <w:rPr>
          <w:rFonts w:cs="F"/>
          <w:b/>
          <w:bCs/>
          <w:color w:val="B1A793"/>
          <w:sz w:val="24"/>
          <w:szCs w:val="24"/>
        </w:rPr>
        <w:t xml:space="preserve">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Глобалната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иницијатива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,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кои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го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разгледуваат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феноменот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на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 „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организирана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корупција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“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на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Западен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Балкан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 и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го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мерат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напредокот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во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спроведување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на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анти-корупциски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заложби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кои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владите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во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регионот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ги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дадоа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во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рамките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на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Берлински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 xml:space="preserve"> </w:t>
      </w:r>
      <w:proofErr w:type="spellStart"/>
      <w:r w:rsidRPr="003C3E28">
        <w:rPr>
          <w:rFonts w:cs="F"/>
          <w:b/>
          <w:bCs/>
          <w:color w:val="B1A793"/>
          <w:sz w:val="24"/>
          <w:szCs w:val="24"/>
        </w:rPr>
        <w:t>процес</w:t>
      </w:r>
      <w:proofErr w:type="spellEnd"/>
      <w:r w:rsidRPr="003C3E28">
        <w:rPr>
          <w:rFonts w:cs="F"/>
          <w:b/>
          <w:bCs/>
          <w:color w:val="B1A793"/>
          <w:sz w:val="24"/>
          <w:szCs w:val="24"/>
        </w:rPr>
        <w:t>.</w:t>
      </w:r>
    </w:p>
    <w:p w14:paraId="41BF6A5E" w14:textId="77777777" w:rsidR="003C3E28" w:rsidRDefault="003C3E28" w:rsidP="00E65D8B">
      <w:pPr>
        <w:pStyle w:val="Standard1"/>
        <w:spacing w:after="0" w:line="240" w:lineRule="auto"/>
        <w:jc w:val="both"/>
        <w:rPr>
          <w:rFonts w:cs="F"/>
          <w:b/>
          <w:bCs/>
          <w:color w:val="B1A793"/>
          <w:sz w:val="24"/>
          <w:szCs w:val="24"/>
        </w:rPr>
      </w:pPr>
    </w:p>
    <w:p w14:paraId="1648BBBB" w14:textId="77777777" w:rsidR="003C3E28" w:rsidRPr="003C3E28" w:rsidRDefault="003C3E28" w:rsidP="003C3E28">
      <w:pPr>
        <w:pStyle w:val="Standard"/>
        <w:widowControl/>
        <w:rPr>
          <w:rFonts w:ascii="Lato" w:hAnsi="Lato"/>
          <w:lang w:val="mk-MK"/>
        </w:rPr>
      </w:pPr>
      <w:r w:rsidRPr="003C3E28">
        <w:rPr>
          <w:rFonts w:ascii="Lato" w:hAnsi="Lato"/>
          <w:b/>
          <w:bCs/>
          <w:lang w:val="mk-MK"/>
        </w:rPr>
        <w:t>ЖЕНЕВА, Швајцарија – 3 мај 2021 година</w:t>
      </w:r>
      <w:r w:rsidRPr="003C3E28">
        <w:rPr>
          <w:rFonts w:ascii="Lato" w:hAnsi="Lato"/>
          <w:lang w:val="mk-MK"/>
        </w:rPr>
        <w:t xml:space="preserve"> – На лондонскиот самит од Берлинскиот Процес во 2018 година, владите од Западен Балкан, се обврзаа дека ќе ја засилат битката против корупцијата. Колку навистина е таа успешна ? Новиот извештај на Глобалната Иницијатива против Транснационалниот Организиран Криминал (ГИ-ТОК) насловен како </w:t>
      </w:r>
      <w:r w:rsidRPr="003C3E28">
        <w:rPr>
          <w:rFonts w:ascii="Lato" w:hAnsi="Lato"/>
          <w:b/>
          <w:bCs/>
          <w:lang w:val="mk-MK"/>
        </w:rPr>
        <w:t xml:space="preserve">Западен Балкан </w:t>
      </w:r>
      <w:proofErr w:type="spellStart"/>
      <w:r w:rsidRPr="003C3E28">
        <w:rPr>
          <w:rFonts w:ascii="Lato" w:hAnsi="Lato"/>
          <w:b/>
          <w:bCs/>
          <w:lang w:val="mk-MK"/>
        </w:rPr>
        <w:t>Анти</w:t>
      </w:r>
      <w:proofErr w:type="spellEnd"/>
      <w:r w:rsidRPr="003C3E28">
        <w:rPr>
          <w:rFonts w:ascii="Lato" w:hAnsi="Lato"/>
          <w:b/>
          <w:bCs/>
          <w:lang w:val="mk-MK"/>
        </w:rPr>
        <w:t xml:space="preserve">-Корупциски монитор на заложби </w:t>
      </w:r>
      <w:r w:rsidRPr="003C3E28">
        <w:rPr>
          <w:rFonts w:ascii="Lato" w:hAnsi="Lato"/>
          <w:lang w:val="mk-MK"/>
        </w:rPr>
        <w:t xml:space="preserve">ги надгледува ветувањата кои беа дадени и го следи нивниот напредок и </w:t>
      </w:r>
      <w:proofErr w:type="spellStart"/>
      <w:r w:rsidRPr="003C3E28">
        <w:rPr>
          <w:rFonts w:ascii="Lato" w:hAnsi="Lato"/>
          <w:lang w:val="mk-MK"/>
        </w:rPr>
        <w:t>процс</w:t>
      </w:r>
      <w:proofErr w:type="spellEnd"/>
      <w:r w:rsidRPr="003C3E28">
        <w:rPr>
          <w:rFonts w:ascii="Lato" w:hAnsi="Lato"/>
          <w:lang w:val="mk-MK"/>
        </w:rPr>
        <w:t xml:space="preserve"> почнувајќи од 2019 година. </w:t>
      </w:r>
      <w:r w:rsidRPr="003C3E28">
        <w:rPr>
          <w:rFonts w:ascii="Lato" w:hAnsi="Lato"/>
          <w:lang w:val="mk-MK"/>
        </w:rPr>
        <w:br/>
      </w:r>
      <w:r w:rsidRPr="003C3E28">
        <w:rPr>
          <w:rFonts w:ascii="Lato" w:hAnsi="Lato"/>
          <w:lang w:val="mk-MK"/>
        </w:rPr>
        <w:br/>
        <w:t xml:space="preserve">Извештајот, е предводен од граѓанскиот сектор, а е базиран на анализа обезбедена од страна на експерти за </w:t>
      </w:r>
      <w:proofErr w:type="spellStart"/>
      <w:r w:rsidRPr="003C3E28">
        <w:rPr>
          <w:rFonts w:ascii="Lato" w:hAnsi="Lato"/>
          <w:lang w:val="mk-MK"/>
        </w:rPr>
        <w:t>анти</w:t>
      </w:r>
      <w:proofErr w:type="spellEnd"/>
      <w:r w:rsidRPr="003C3E28">
        <w:rPr>
          <w:rFonts w:ascii="Lato" w:hAnsi="Lato"/>
          <w:lang w:val="mk-MK"/>
        </w:rPr>
        <w:t xml:space="preserve">-корупција од </w:t>
      </w:r>
      <w:proofErr w:type="spellStart"/>
      <w:r w:rsidRPr="003C3E28">
        <w:rPr>
          <w:rFonts w:ascii="Lato" w:hAnsi="Lato"/>
          <w:lang w:val="mk-MK"/>
        </w:rPr>
        <w:t>шестте</w:t>
      </w:r>
      <w:proofErr w:type="spellEnd"/>
      <w:r w:rsidRPr="003C3E28">
        <w:rPr>
          <w:rFonts w:ascii="Lato" w:hAnsi="Lato"/>
          <w:lang w:val="mk-MK"/>
        </w:rPr>
        <w:t xml:space="preserve"> земји на Западен Балкан, кои испитуваа корупција и нејзиното влијание врз владеењето во секоја земја од регионот и ја разгледуваа </w:t>
      </w:r>
      <w:proofErr w:type="spellStart"/>
      <w:r w:rsidRPr="003C3E28">
        <w:rPr>
          <w:rFonts w:ascii="Lato" w:hAnsi="Lato"/>
          <w:lang w:val="mk-MK"/>
        </w:rPr>
        <w:t>анти</w:t>
      </w:r>
      <w:proofErr w:type="spellEnd"/>
      <w:r w:rsidRPr="003C3E28">
        <w:rPr>
          <w:rFonts w:ascii="Lato" w:hAnsi="Lato"/>
          <w:lang w:val="mk-MK"/>
        </w:rPr>
        <w:t xml:space="preserve">-корупциските мерки, како и обиди на владите да се справат со корупција. Сето е </w:t>
      </w:r>
      <w:proofErr w:type="spellStart"/>
      <w:r w:rsidRPr="003C3E28">
        <w:rPr>
          <w:rFonts w:ascii="Lato" w:hAnsi="Lato"/>
          <w:lang w:val="mk-MK"/>
        </w:rPr>
        <w:t>едено</w:t>
      </w:r>
      <w:proofErr w:type="spellEnd"/>
      <w:r w:rsidRPr="003C3E28">
        <w:rPr>
          <w:rFonts w:ascii="Lato" w:hAnsi="Lato"/>
          <w:lang w:val="mk-MK"/>
        </w:rPr>
        <w:t xml:space="preserve"> од малкуте, ако не и единствено, сеопфатно оценување, на спроведувањето на заложбите не Берлинскиот процес од 2018 година.</w:t>
      </w:r>
      <w:r w:rsidRPr="003C3E28">
        <w:rPr>
          <w:rFonts w:ascii="Lato" w:hAnsi="Lato"/>
          <w:lang w:val="mk-MK"/>
        </w:rPr>
        <w:br/>
      </w:r>
      <w:r w:rsidRPr="003C3E28">
        <w:rPr>
          <w:rFonts w:ascii="Lato" w:hAnsi="Lato"/>
          <w:lang w:val="mk-MK"/>
        </w:rPr>
        <w:br/>
        <w:t xml:space="preserve">„Битката со </w:t>
      </w:r>
      <w:proofErr w:type="spellStart"/>
      <w:r w:rsidRPr="003C3E28">
        <w:rPr>
          <w:rFonts w:ascii="Lato" w:hAnsi="Lato"/>
          <w:lang w:val="mk-MK"/>
        </w:rPr>
        <w:t>крупцијата</w:t>
      </w:r>
      <w:proofErr w:type="spellEnd"/>
      <w:r w:rsidRPr="003C3E28">
        <w:rPr>
          <w:rFonts w:ascii="Lato" w:hAnsi="Lato"/>
          <w:lang w:val="mk-MK"/>
        </w:rPr>
        <w:t xml:space="preserve"> е јасен приоритет на Европската Унија“ рече авторот </w:t>
      </w:r>
      <w:proofErr w:type="spellStart"/>
      <w:r w:rsidRPr="003C3E28">
        <w:rPr>
          <w:rFonts w:ascii="Lato" w:hAnsi="Lato"/>
          <w:lang w:val="mk-MK"/>
        </w:rPr>
        <w:t>Сунцана</w:t>
      </w:r>
      <w:proofErr w:type="spellEnd"/>
      <w:r w:rsidRPr="003C3E28">
        <w:rPr>
          <w:rFonts w:ascii="Lato" w:hAnsi="Lato"/>
          <w:lang w:val="mk-MK"/>
        </w:rPr>
        <w:t xml:space="preserve"> </w:t>
      </w:r>
      <w:proofErr w:type="spellStart"/>
      <w:r w:rsidRPr="003C3E28">
        <w:rPr>
          <w:rFonts w:ascii="Lato" w:hAnsi="Lato"/>
          <w:lang w:val="mk-MK"/>
        </w:rPr>
        <w:t>Роксандиќ</w:t>
      </w:r>
      <w:proofErr w:type="spellEnd"/>
      <w:r w:rsidRPr="003C3E28">
        <w:rPr>
          <w:rFonts w:ascii="Lato" w:hAnsi="Lato"/>
          <w:lang w:val="mk-MK"/>
        </w:rPr>
        <w:t xml:space="preserve"> која </w:t>
      </w:r>
      <w:proofErr w:type="spellStart"/>
      <w:r w:rsidRPr="003C3E28">
        <w:rPr>
          <w:rFonts w:ascii="Lato" w:hAnsi="Lato"/>
          <w:lang w:val="mk-MK"/>
        </w:rPr>
        <w:t>нотираше</w:t>
      </w:r>
      <w:proofErr w:type="spellEnd"/>
      <w:r w:rsidRPr="003C3E28">
        <w:rPr>
          <w:rFonts w:ascii="Lato" w:hAnsi="Lato"/>
          <w:lang w:val="mk-MK"/>
        </w:rPr>
        <w:t xml:space="preserve"> дека светската „корупција“ е спомената 88 пати во ЕУ 2020 Комуникација. „Битката со корупцијата е исто така приоритет на цивилното општество во Западен Балкан, со надеж дека за исто се залагаат и владите“ рече  </w:t>
      </w:r>
      <w:proofErr w:type="spellStart"/>
      <w:r w:rsidRPr="003C3E28">
        <w:rPr>
          <w:rFonts w:ascii="Lato" w:hAnsi="Lato"/>
          <w:lang w:val="mk-MK"/>
        </w:rPr>
        <w:t>Роксандиќ</w:t>
      </w:r>
      <w:proofErr w:type="spellEnd"/>
      <w:r w:rsidRPr="003C3E28">
        <w:rPr>
          <w:rFonts w:ascii="Lato" w:hAnsi="Lato"/>
          <w:lang w:val="mk-MK"/>
        </w:rPr>
        <w:t>.</w:t>
      </w:r>
    </w:p>
    <w:p w14:paraId="7F56B37F" w14:textId="77777777" w:rsidR="003C3E28" w:rsidRPr="003C3E28" w:rsidRDefault="003C3E28" w:rsidP="003C3E28">
      <w:pPr>
        <w:pStyle w:val="Standard"/>
        <w:widowControl/>
        <w:rPr>
          <w:rFonts w:ascii="Lato" w:hAnsi="Lato"/>
          <w:lang w:val="mk-MK"/>
        </w:rPr>
      </w:pPr>
      <w:r w:rsidRPr="003C3E28">
        <w:rPr>
          <w:rFonts w:ascii="Lato" w:hAnsi="Lato"/>
          <w:lang w:val="mk-MK"/>
        </w:rPr>
        <w:br/>
        <w:t xml:space="preserve">Вториот извештај насловен како </w:t>
      </w:r>
      <w:r w:rsidRPr="003C3E28">
        <w:rPr>
          <w:rFonts w:ascii="Lato" w:hAnsi="Lato"/>
          <w:b/>
          <w:bCs/>
          <w:lang w:val="mk-MK"/>
        </w:rPr>
        <w:t xml:space="preserve">Политичка Економија на Организираната Корупција и </w:t>
      </w:r>
      <w:proofErr w:type="spellStart"/>
      <w:r w:rsidRPr="003C3E28">
        <w:rPr>
          <w:rFonts w:ascii="Lato" w:hAnsi="Lato"/>
          <w:b/>
          <w:bCs/>
          <w:lang w:val="mk-MK"/>
        </w:rPr>
        <w:t>Анти</w:t>
      </w:r>
      <w:proofErr w:type="spellEnd"/>
      <w:r w:rsidRPr="003C3E28">
        <w:rPr>
          <w:rFonts w:ascii="Lato" w:hAnsi="Lato"/>
          <w:b/>
          <w:bCs/>
          <w:lang w:val="mk-MK"/>
        </w:rPr>
        <w:t xml:space="preserve">-Корупција </w:t>
      </w:r>
      <w:r w:rsidRPr="003C3E28">
        <w:rPr>
          <w:rFonts w:ascii="Lato" w:hAnsi="Lato"/>
          <w:lang w:val="mk-MK"/>
        </w:rPr>
        <w:t xml:space="preserve">се осврнува на факторите кои овозможиле организираниот криминал да цути во регионот и на </w:t>
      </w:r>
      <w:proofErr w:type="spellStart"/>
      <w:r w:rsidRPr="003C3E28">
        <w:rPr>
          <w:rFonts w:ascii="Lato" w:hAnsi="Lato"/>
          <w:lang w:val="mk-MK"/>
        </w:rPr>
        <w:t>импактот</w:t>
      </w:r>
      <w:proofErr w:type="spellEnd"/>
      <w:r w:rsidRPr="003C3E28">
        <w:rPr>
          <w:rFonts w:ascii="Lato" w:hAnsi="Lato"/>
          <w:lang w:val="mk-MK"/>
        </w:rPr>
        <w:t xml:space="preserve"> на овие појави. Извештајот посочува дека иако е направен значителен напредок во имплементирањето на </w:t>
      </w:r>
      <w:proofErr w:type="spellStart"/>
      <w:r w:rsidRPr="003C3E28">
        <w:rPr>
          <w:rFonts w:ascii="Lato" w:hAnsi="Lato"/>
          <w:lang w:val="mk-MK"/>
        </w:rPr>
        <w:t>анти</w:t>
      </w:r>
      <w:proofErr w:type="spellEnd"/>
      <w:r w:rsidRPr="003C3E28">
        <w:rPr>
          <w:rFonts w:ascii="Lato" w:hAnsi="Lato"/>
          <w:lang w:val="mk-MK"/>
        </w:rPr>
        <w:t xml:space="preserve">-корупциската легислатива, во </w:t>
      </w:r>
      <w:proofErr w:type="spellStart"/>
      <w:r w:rsidRPr="003C3E28">
        <w:rPr>
          <w:rFonts w:ascii="Lato" w:hAnsi="Lato"/>
          <w:lang w:val="mk-MK"/>
        </w:rPr>
        <w:t>инситуциите</w:t>
      </w:r>
      <w:proofErr w:type="spellEnd"/>
      <w:r w:rsidRPr="003C3E28">
        <w:rPr>
          <w:rFonts w:ascii="Lato" w:hAnsi="Lato"/>
          <w:lang w:val="mk-MK"/>
        </w:rPr>
        <w:t xml:space="preserve"> и во нивните стратегии за делување, </w:t>
      </w:r>
      <w:proofErr w:type="spellStart"/>
      <w:r w:rsidRPr="003C3E28">
        <w:rPr>
          <w:rFonts w:ascii="Lato" w:hAnsi="Lato"/>
          <w:lang w:val="mk-MK"/>
        </w:rPr>
        <w:t>ефективниата</w:t>
      </w:r>
      <w:proofErr w:type="spellEnd"/>
      <w:r w:rsidRPr="003C3E28">
        <w:rPr>
          <w:rFonts w:ascii="Lato" w:hAnsi="Lato"/>
          <w:lang w:val="mk-MK"/>
        </w:rPr>
        <w:t xml:space="preserve"> употреба на овие мерки и тела честопати недостасува во пракса. Резултатот е состојба која извештајот ја именува како „организирана корупција“ - симбиоза на организиран криминал, криминални методи и корупција на високо ниво, која креира пукнатини во екосистемот кој овозможува заштита на тие кои имаат пристап до моќ.</w:t>
      </w:r>
      <w:r w:rsidRPr="003C3E28">
        <w:rPr>
          <w:rFonts w:ascii="Lato" w:hAnsi="Lato"/>
          <w:lang w:val="mk-MK"/>
        </w:rPr>
        <w:br/>
      </w:r>
      <w:r w:rsidRPr="003C3E28">
        <w:rPr>
          <w:rFonts w:ascii="Lato" w:hAnsi="Lato"/>
          <w:lang w:val="mk-MK"/>
        </w:rPr>
        <w:br/>
        <w:t xml:space="preserve">„Организираната корупција не е само поврзана со системска незаконска финансиска корист туку е и </w:t>
      </w:r>
      <w:proofErr w:type="spellStart"/>
      <w:r w:rsidRPr="003C3E28">
        <w:rPr>
          <w:rFonts w:ascii="Lato" w:hAnsi="Lato"/>
          <w:lang w:val="mk-MK"/>
        </w:rPr>
        <w:t>уникато</w:t>
      </w:r>
      <w:proofErr w:type="spellEnd"/>
      <w:r w:rsidRPr="003C3E28">
        <w:rPr>
          <w:rFonts w:ascii="Lato" w:hAnsi="Lato"/>
          <w:lang w:val="mk-MK"/>
        </w:rPr>
        <w:t xml:space="preserve"> влијание во процесот на носење на </w:t>
      </w:r>
      <w:proofErr w:type="spellStart"/>
      <w:r w:rsidRPr="003C3E28">
        <w:rPr>
          <w:rFonts w:ascii="Lato" w:hAnsi="Lato"/>
          <w:lang w:val="mk-MK"/>
        </w:rPr>
        <w:t>одлуку</w:t>
      </w:r>
      <w:proofErr w:type="spellEnd"/>
      <w:r w:rsidRPr="003C3E28">
        <w:rPr>
          <w:rFonts w:ascii="Lato" w:hAnsi="Lato"/>
          <w:lang w:val="mk-MK"/>
        </w:rPr>
        <w:t xml:space="preserve"> но истовремено е и системско „поткупување“ и „ширење на влијание“ за социјална поддршка за да се остане </w:t>
      </w:r>
      <w:r w:rsidRPr="003C3E28">
        <w:rPr>
          <w:rFonts w:ascii="Lato" w:hAnsi="Lato"/>
          <w:lang w:val="mk-MK"/>
        </w:rPr>
        <w:lastRenderedPageBreak/>
        <w:t xml:space="preserve">или добие позиција на политичка и економска моќ “ објасни водечкиот автор на извештајот </w:t>
      </w:r>
      <w:proofErr w:type="spellStart"/>
      <w:r w:rsidRPr="003C3E28">
        <w:rPr>
          <w:rFonts w:ascii="Lato" w:hAnsi="Lato"/>
          <w:lang w:val="mk-MK"/>
        </w:rPr>
        <w:t>Углеша</w:t>
      </w:r>
      <w:proofErr w:type="spellEnd"/>
      <w:r w:rsidRPr="003C3E28">
        <w:rPr>
          <w:rFonts w:ascii="Lato" w:hAnsi="Lato"/>
          <w:lang w:val="mk-MK"/>
        </w:rPr>
        <w:t xml:space="preserve"> (</w:t>
      </w:r>
      <w:proofErr w:type="spellStart"/>
      <w:r w:rsidRPr="003C3E28">
        <w:rPr>
          <w:rFonts w:ascii="Lato" w:hAnsi="Lato"/>
          <w:lang w:val="mk-MK"/>
        </w:rPr>
        <w:t>Уги</w:t>
      </w:r>
      <w:proofErr w:type="spellEnd"/>
      <w:r w:rsidRPr="003C3E28">
        <w:rPr>
          <w:rFonts w:ascii="Lato" w:hAnsi="Lato"/>
          <w:lang w:val="mk-MK"/>
        </w:rPr>
        <w:t xml:space="preserve">) </w:t>
      </w:r>
      <w:proofErr w:type="spellStart"/>
      <w:r w:rsidRPr="003C3E28">
        <w:rPr>
          <w:rFonts w:ascii="Lato" w:hAnsi="Lato"/>
          <w:lang w:val="mk-MK"/>
        </w:rPr>
        <w:t>Звекиќ</w:t>
      </w:r>
      <w:proofErr w:type="spellEnd"/>
      <w:r w:rsidRPr="003C3E28">
        <w:rPr>
          <w:rFonts w:ascii="Lato" w:hAnsi="Lato"/>
          <w:lang w:val="mk-MK"/>
        </w:rPr>
        <w:t>.</w:t>
      </w:r>
      <w:r w:rsidRPr="003C3E28">
        <w:rPr>
          <w:rFonts w:ascii="Lato" w:hAnsi="Lato"/>
          <w:lang w:val="mk-MK"/>
        </w:rPr>
        <w:br/>
      </w:r>
      <w:r w:rsidRPr="003C3E28">
        <w:rPr>
          <w:rFonts w:ascii="Lato" w:hAnsi="Lato"/>
          <w:lang w:val="mk-MK"/>
        </w:rPr>
        <w:br/>
        <w:t xml:space="preserve">Џон </w:t>
      </w:r>
      <w:proofErr w:type="spellStart"/>
      <w:r w:rsidRPr="003C3E28">
        <w:rPr>
          <w:rFonts w:ascii="Lato" w:hAnsi="Lato"/>
          <w:lang w:val="mk-MK"/>
        </w:rPr>
        <w:t>Пенросе</w:t>
      </w:r>
      <w:proofErr w:type="spellEnd"/>
      <w:r w:rsidRPr="003C3E28">
        <w:rPr>
          <w:rFonts w:ascii="Lato" w:hAnsi="Lato"/>
          <w:lang w:val="mk-MK"/>
        </w:rPr>
        <w:t xml:space="preserve"> британскиот пратеник и шампион на </w:t>
      </w:r>
      <w:proofErr w:type="spellStart"/>
      <w:r w:rsidRPr="003C3E28">
        <w:rPr>
          <w:rFonts w:ascii="Lato" w:hAnsi="Lato"/>
          <w:lang w:val="mk-MK"/>
        </w:rPr>
        <w:t>Обединетот</w:t>
      </w:r>
      <w:proofErr w:type="spellEnd"/>
      <w:r w:rsidRPr="003C3E28">
        <w:rPr>
          <w:rFonts w:ascii="Lato" w:hAnsi="Lato"/>
          <w:lang w:val="mk-MK"/>
        </w:rPr>
        <w:t xml:space="preserve"> Кралство во борбата против </w:t>
      </w:r>
      <w:proofErr w:type="spellStart"/>
      <w:r w:rsidRPr="003C3E28">
        <w:rPr>
          <w:rFonts w:ascii="Lato" w:hAnsi="Lato"/>
          <w:lang w:val="mk-MK"/>
        </w:rPr>
        <w:t>Анти-Корупциското</w:t>
      </w:r>
      <w:proofErr w:type="spellEnd"/>
      <w:r w:rsidRPr="003C3E28">
        <w:rPr>
          <w:rFonts w:ascii="Lato" w:hAnsi="Lato"/>
          <w:lang w:val="mk-MK"/>
        </w:rPr>
        <w:t xml:space="preserve"> заедно со Марк </w:t>
      </w:r>
      <w:proofErr w:type="spellStart"/>
      <w:r w:rsidRPr="003C3E28">
        <w:rPr>
          <w:rFonts w:ascii="Lato" w:hAnsi="Lato"/>
          <w:lang w:val="mk-MK"/>
        </w:rPr>
        <w:t>Шо</w:t>
      </w:r>
      <w:proofErr w:type="spellEnd"/>
      <w:r w:rsidRPr="003C3E28">
        <w:rPr>
          <w:rFonts w:ascii="Lato" w:hAnsi="Lato"/>
          <w:lang w:val="mk-MK"/>
        </w:rPr>
        <w:t xml:space="preserve"> Директорот на </w:t>
      </w:r>
      <w:proofErr w:type="spellStart"/>
      <w:r w:rsidRPr="003C3E28">
        <w:rPr>
          <w:rFonts w:ascii="Lato" w:hAnsi="Lato"/>
          <w:lang w:val="mk-MK"/>
        </w:rPr>
        <w:t>Глобланата</w:t>
      </w:r>
      <w:proofErr w:type="spellEnd"/>
      <w:r w:rsidRPr="003C3E28">
        <w:rPr>
          <w:rFonts w:ascii="Lato" w:hAnsi="Lato"/>
          <w:lang w:val="mk-MK"/>
        </w:rPr>
        <w:t xml:space="preserve"> Иницијатива против Транснационалниот Организиран Криминал го </w:t>
      </w:r>
      <w:proofErr w:type="spellStart"/>
      <w:r w:rsidRPr="003C3E28">
        <w:rPr>
          <w:rFonts w:ascii="Lato" w:hAnsi="Lato"/>
          <w:lang w:val="mk-MK"/>
        </w:rPr>
        <w:t>поздравиja</w:t>
      </w:r>
      <w:proofErr w:type="spellEnd"/>
      <w:r w:rsidRPr="003C3E28">
        <w:rPr>
          <w:rFonts w:ascii="Lato" w:hAnsi="Lato"/>
          <w:lang w:val="mk-MK"/>
        </w:rPr>
        <w:t xml:space="preserve"> растечкиот фокус на Берлинскиот процес кон борбата против корупцијата и изразија надеж дека „овие извештаи ќе помогнат да се обезбедат информации за тековните и идните антикорупциски иницијативи, како што се Патоказот за нелегални финансии и борбата против корупцијата“. Тие посочија дека „овие извештаи даваат добра основа за систематско следење на исполнувањата од ветувањата за борба против корупцијата“. Ние веруваме дека соработката помеѓу граѓанското општество и владите, како и меѓународната соработка, ќе има нашиот оклоп против корупцијата “.</w:t>
      </w:r>
      <w:r w:rsidRPr="003C3E28">
        <w:rPr>
          <w:rFonts w:ascii="Lato" w:hAnsi="Lato"/>
          <w:lang w:val="mk-MK"/>
        </w:rPr>
        <w:br/>
      </w:r>
      <w:r w:rsidRPr="003C3E28">
        <w:rPr>
          <w:rFonts w:ascii="Lato" w:hAnsi="Lato"/>
          <w:lang w:val="mk-MK"/>
        </w:rPr>
        <w:br/>
        <w:t>Извештајот посочува препораки за тоа како да се трансформира културата на криминалот и корупцијата во клима на интегритет за да се осигура дека законот е еднаков за сите. Клучот</w:t>
      </w:r>
      <w:r w:rsidRPr="003C3E28">
        <w:rPr>
          <w:rFonts w:ascii="Lato" w:hAnsi="Lato"/>
          <w:lang w:val="mk-MK"/>
        </w:rPr>
        <w:br/>
        <w:t xml:space="preserve">ниту, пак, наодите на извештајот ќе бидат презентирани на панел дискусија преку Интернет на 6 мај во 14 часот. Извештаите ќе бидат презентирани од авторите </w:t>
      </w:r>
      <w:proofErr w:type="spellStart"/>
      <w:r w:rsidRPr="003C3E28">
        <w:rPr>
          <w:rFonts w:ascii="Lato" w:hAnsi="Lato"/>
          <w:lang w:val="mk-MK"/>
        </w:rPr>
        <w:t>Углеша</w:t>
      </w:r>
      <w:proofErr w:type="spellEnd"/>
      <w:r w:rsidRPr="003C3E28">
        <w:rPr>
          <w:rFonts w:ascii="Lato" w:hAnsi="Lato"/>
          <w:lang w:val="mk-MK"/>
        </w:rPr>
        <w:t xml:space="preserve"> (</w:t>
      </w:r>
      <w:proofErr w:type="spellStart"/>
      <w:r w:rsidRPr="003C3E28">
        <w:rPr>
          <w:rFonts w:ascii="Lato" w:hAnsi="Lato"/>
          <w:lang w:val="mk-MK"/>
        </w:rPr>
        <w:t>Уги</w:t>
      </w:r>
      <w:proofErr w:type="spellEnd"/>
      <w:r w:rsidRPr="003C3E28">
        <w:rPr>
          <w:rFonts w:ascii="Lato" w:hAnsi="Lato"/>
          <w:lang w:val="mk-MK"/>
        </w:rPr>
        <w:t xml:space="preserve">) </w:t>
      </w:r>
      <w:proofErr w:type="spellStart"/>
      <w:r w:rsidRPr="003C3E28">
        <w:rPr>
          <w:rFonts w:ascii="Lato" w:hAnsi="Lato"/>
          <w:lang w:val="mk-MK"/>
        </w:rPr>
        <w:t>Звекиќ</w:t>
      </w:r>
      <w:proofErr w:type="spellEnd"/>
      <w:r w:rsidRPr="003C3E28">
        <w:rPr>
          <w:rFonts w:ascii="Lato" w:hAnsi="Lato"/>
          <w:lang w:val="mk-MK"/>
        </w:rPr>
        <w:t xml:space="preserve"> и </w:t>
      </w:r>
      <w:proofErr w:type="spellStart"/>
      <w:r w:rsidRPr="003C3E28">
        <w:rPr>
          <w:rFonts w:ascii="Lato" w:hAnsi="Lato"/>
          <w:lang w:val="mk-MK"/>
        </w:rPr>
        <w:t>Сунцана</w:t>
      </w:r>
      <w:proofErr w:type="spellEnd"/>
      <w:r w:rsidRPr="003C3E28">
        <w:rPr>
          <w:rFonts w:ascii="Lato" w:hAnsi="Lato"/>
          <w:lang w:val="mk-MK"/>
        </w:rPr>
        <w:t xml:space="preserve"> </w:t>
      </w:r>
      <w:proofErr w:type="spellStart"/>
      <w:r w:rsidRPr="003C3E28">
        <w:rPr>
          <w:rFonts w:ascii="Lato" w:hAnsi="Lato"/>
          <w:lang w:val="mk-MK"/>
        </w:rPr>
        <w:t>Роксандиќ</w:t>
      </w:r>
      <w:proofErr w:type="spellEnd"/>
      <w:r w:rsidRPr="003C3E28">
        <w:rPr>
          <w:rFonts w:ascii="Lato" w:hAnsi="Lato"/>
          <w:lang w:val="mk-MK"/>
        </w:rPr>
        <w:t xml:space="preserve">, и тие ќе бидат </w:t>
      </w:r>
      <w:proofErr w:type="spellStart"/>
      <w:r w:rsidRPr="003C3E28">
        <w:rPr>
          <w:rFonts w:ascii="Lato" w:hAnsi="Lato"/>
          <w:lang w:val="mk-MK"/>
        </w:rPr>
        <w:t>коментирани</w:t>
      </w:r>
      <w:proofErr w:type="spellEnd"/>
      <w:r w:rsidRPr="003C3E28">
        <w:rPr>
          <w:rFonts w:ascii="Lato" w:hAnsi="Lato"/>
          <w:lang w:val="mk-MK"/>
        </w:rPr>
        <w:t xml:space="preserve"> од меѓународни експерти, проследени со разговори со публиката.</w:t>
      </w:r>
    </w:p>
    <w:p w14:paraId="31D56824" w14:textId="3C3102AD" w:rsidR="0078590C" w:rsidRPr="00E65D8B" w:rsidRDefault="003C3E28" w:rsidP="003C3E28">
      <w:pPr>
        <w:pStyle w:val="4Heading3-Topic"/>
        <w:spacing w:line="360" w:lineRule="auto"/>
        <w:rPr>
          <w:rFonts w:ascii="Lato" w:hAnsi="Lato"/>
          <w:color w:val="423355"/>
          <w:szCs w:val="20"/>
          <w:lang w:val="sq-AL"/>
        </w:rPr>
      </w:pPr>
      <w:r w:rsidRPr="003C3E28">
        <w:rPr>
          <w:rFonts w:ascii="Lato" w:hAnsi="Lato"/>
          <w:sz w:val="24"/>
          <w:szCs w:val="24"/>
          <w:lang w:val="mk-MK"/>
        </w:rPr>
        <w:br/>
      </w:r>
      <w:r w:rsidRPr="003C3E28">
        <w:rPr>
          <w:rFonts w:ascii="Lato" w:hAnsi="Lato" w:cs="Calibri"/>
          <w:sz w:val="24"/>
          <w:szCs w:val="24"/>
          <w:lang w:val="mk-MK"/>
        </w:rPr>
        <w:t xml:space="preserve">Контакт за прашања и одговори: </w:t>
      </w:r>
      <w:proofErr w:type="spellStart"/>
      <w:r w:rsidRPr="003C3E28">
        <w:rPr>
          <w:rFonts w:ascii="Lato" w:hAnsi="Lato" w:cs="Calibri"/>
          <w:sz w:val="24"/>
          <w:szCs w:val="24"/>
          <w:lang w:val="mk-MK"/>
        </w:rPr>
        <w:t>Клаудио</w:t>
      </w:r>
      <w:proofErr w:type="spellEnd"/>
      <w:r w:rsidRPr="003C3E28">
        <w:rPr>
          <w:rFonts w:ascii="Lato" w:hAnsi="Lato" w:cs="Calibri"/>
          <w:sz w:val="24"/>
          <w:szCs w:val="24"/>
          <w:lang w:val="mk-MK"/>
        </w:rPr>
        <w:t xml:space="preserve"> </w:t>
      </w:r>
      <w:proofErr w:type="spellStart"/>
      <w:r w:rsidRPr="003C3E28">
        <w:rPr>
          <w:rFonts w:ascii="Lato" w:hAnsi="Lato" w:cs="Calibri"/>
          <w:sz w:val="24"/>
          <w:szCs w:val="24"/>
          <w:lang w:val="mk-MK"/>
        </w:rPr>
        <w:t>Линди</w:t>
      </w:r>
      <w:proofErr w:type="spellEnd"/>
      <w:r w:rsidRPr="003C3E28">
        <w:rPr>
          <w:rFonts w:ascii="Lato" w:hAnsi="Lato" w:cs="Calibri"/>
          <w:sz w:val="24"/>
          <w:szCs w:val="24"/>
          <w:lang w:val="mk-MK"/>
        </w:rPr>
        <w:t xml:space="preserve"> </w:t>
      </w:r>
      <w:r w:rsidRPr="003C3E28">
        <w:rPr>
          <w:rFonts w:ascii="Lato" w:hAnsi="Lato" w:cs="Calibri"/>
          <w:sz w:val="24"/>
          <w:szCs w:val="24"/>
          <w:lang w:val="sr-Cyrl-RS"/>
        </w:rPr>
        <w:t xml:space="preserve"> </w:t>
      </w:r>
      <w:hyperlink r:id="rId7" w:history="1">
        <w:r w:rsidRPr="003C3E28">
          <w:rPr>
            <w:rStyle w:val="Internetlink"/>
            <w:rFonts w:ascii="Lato" w:hAnsi="Lato"/>
            <w:sz w:val="24"/>
            <w:szCs w:val="24"/>
            <w:lang w:val="mk-MK"/>
          </w:rPr>
          <w:t>claudio.landi@globalinitiative.net</w:t>
        </w:r>
      </w:hyperlink>
      <w:r>
        <w:rPr>
          <w:rStyle w:val="Internetlink"/>
          <w:rFonts w:cs="Calibri"/>
          <w:szCs w:val="20"/>
          <w:lang w:val="sr-Cyrl-RS"/>
        </w:rPr>
        <w:br/>
      </w:r>
    </w:p>
    <w:p w14:paraId="023FCC37" w14:textId="77777777" w:rsidR="003C3E28" w:rsidRDefault="003C3E28" w:rsidP="00E65D8B">
      <w:pPr>
        <w:pStyle w:val="Standard1"/>
        <w:spacing w:line="360" w:lineRule="auto"/>
        <w:rPr>
          <w:rFonts w:cs="F"/>
          <w:b/>
          <w:bCs/>
          <w:color w:val="423355"/>
          <w:szCs w:val="20"/>
          <w:lang w:val="sq-AL"/>
        </w:rPr>
      </w:pPr>
      <w:r w:rsidRPr="003C3E28">
        <w:rPr>
          <w:rFonts w:cs="F"/>
          <w:b/>
          <w:bCs/>
          <w:color w:val="423355"/>
          <w:szCs w:val="20"/>
          <w:lang w:val="sq-AL"/>
        </w:rPr>
        <w:t>За глобалната иницијатива</w:t>
      </w:r>
    </w:p>
    <w:p w14:paraId="6AC5E947" w14:textId="3D8DCBA3" w:rsidR="0078590C" w:rsidRPr="003C3E28" w:rsidRDefault="003C3E28" w:rsidP="003C3E28">
      <w:pPr>
        <w:pStyle w:val="Standard1"/>
        <w:spacing w:line="360" w:lineRule="auto"/>
        <w:rPr>
          <w:i/>
          <w:iCs/>
          <w:szCs w:val="20"/>
          <w:lang w:val="sq-AL"/>
        </w:rPr>
      </w:pPr>
      <w:r w:rsidRPr="003C3E28">
        <w:rPr>
          <w:i/>
          <w:iCs/>
          <w:szCs w:val="20"/>
          <w:lang w:val="sq-AL"/>
        </w:rPr>
        <w:t>Глобалната Иницијатива против Транснационален Организиран Криминал (ГИ-ТОК) е мрежа на професионалци кои работат на првите редови ви битката против нелегалната економија и криминалот. Преку глобалната мрежа на опсерватории на граѓанското општество за нелегалната економија, ние ги следиме трендовите и работиме на создавање докази за дејствување на јавните политики, дистрибуирајќи експертиза на нашата мрежа и катализирајќи мултисекторски и холистички одговори на цела низа видови на криминал. Со Фондот за отпорност на Глобалната Иницијатива, ги поддржуваме активистите на локалните невладини организации кои работат во области каде е опфатен криминалот кој ги поткопува безбедноста, сигурноста и животните шанси на луѓето.</w:t>
      </w:r>
    </w:p>
    <w:sectPr w:rsidR="0078590C" w:rsidRPr="003C3E28">
      <w:headerReference w:type="default" r:id="rId8"/>
      <w:footerReference w:type="even" r:id="rId9"/>
      <w:footerReference w:type="default" r:id="rId10"/>
      <w:pgSz w:w="11906" w:h="16838"/>
      <w:pgMar w:top="2041" w:right="851" w:bottom="851" w:left="851" w:header="198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D1B9A" w14:textId="77777777" w:rsidR="00B7413E" w:rsidRDefault="00B7413E">
      <w:r>
        <w:separator/>
      </w:r>
    </w:p>
  </w:endnote>
  <w:endnote w:type="continuationSeparator" w:id="0">
    <w:p w14:paraId="1F38397A" w14:textId="77777777" w:rsidR="00B7413E" w:rsidRDefault="00B7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Black">
    <w:altName w:val="Lato Black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﷽﷽﷽﷽﷽﷽﷽﷽"/>
    <w:panose1 w:val="020F0502020204030203"/>
    <w:charset w:val="4D"/>
    <w:family w:val="swiss"/>
    <w:pitch w:val="variable"/>
    <w:sig w:usb0="E10002FF" w:usb1="5000ECFF" w:usb2="0000002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ato Heavy">
    <w:altName w:val="Lato Heavy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Lato Medium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8817C" w14:textId="77777777" w:rsidR="00AC4720" w:rsidRDefault="00BB48E9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F8C2898" w14:textId="77777777" w:rsidR="00AC4720" w:rsidRDefault="00B7413E">
    <w:pPr>
      <w:pStyle w:val="Footer"/>
    </w:pPr>
  </w:p>
  <w:p w14:paraId="7EFE320C" w14:textId="77777777" w:rsidR="00AC4720" w:rsidRDefault="00B7413E">
    <w:pPr>
      <w:pStyle w:val="Standard1"/>
    </w:pPr>
  </w:p>
  <w:p w14:paraId="78D2E699" w14:textId="77777777" w:rsidR="00AC4720" w:rsidRDefault="00B7413E">
    <w:pPr>
      <w:pStyle w:val="Standard1"/>
    </w:pPr>
  </w:p>
  <w:p w14:paraId="4DE57FAE" w14:textId="77777777" w:rsidR="00AC4720" w:rsidRDefault="00B7413E">
    <w:pPr>
      <w:pStyle w:val="Standard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84E1" w14:textId="77777777" w:rsidR="00AC4720" w:rsidRDefault="00BB48E9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30CF631D" w14:textId="77777777" w:rsidR="00AC4720" w:rsidRDefault="00B7413E">
    <w:pPr>
      <w:pStyle w:val="Standard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8F686" w14:textId="77777777" w:rsidR="00B7413E" w:rsidRDefault="00B7413E">
      <w:r>
        <w:rPr>
          <w:color w:val="000000"/>
        </w:rPr>
        <w:separator/>
      </w:r>
    </w:p>
  </w:footnote>
  <w:footnote w:type="continuationSeparator" w:id="0">
    <w:p w14:paraId="4093DD6D" w14:textId="77777777" w:rsidR="00B7413E" w:rsidRDefault="00B7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BA3B2" w14:textId="77777777" w:rsidR="00AC4720" w:rsidRDefault="00BB48E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725A39" wp14:editId="6BFBEAC9">
          <wp:simplePos x="0" y="0"/>
          <wp:positionH relativeFrom="margin">
            <wp:posOffset>68040</wp:posOffset>
          </wp:positionH>
          <wp:positionV relativeFrom="margin">
            <wp:posOffset>-1202760</wp:posOffset>
          </wp:positionV>
          <wp:extent cx="1600920" cy="62676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920" cy="626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573CFCA" w14:textId="77777777" w:rsidR="00AC4720" w:rsidRDefault="00B7413E">
    <w:pPr>
      <w:pStyle w:val="Standard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5685"/>
    <w:multiLevelType w:val="multilevel"/>
    <w:tmpl w:val="F584748E"/>
    <w:styleLink w:val="WWNum33"/>
    <w:lvl w:ilvl="0">
      <w:numFmt w:val="bullet"/>
      <w:lvlText w:val="•"/>
      <w:lvlJc w:val="left"/>
    </w:lvl>
    <w:lvl w:ilvl="1">
      <w:numFmt w:val="bullet"/>
      <w:lvlText w:val=""/>
      <w:lvlJc w:val="left"/>
      <w:pPr>
        <w:ind w:left="1080" w:hanging="360"/>
      </w:pPr>
    </w:lvl>
    <w:lvl w:ilvl="2">
      <w:numFmt w:val="bullet"/>
      <w:lvlText w:val="o"/>
      <w:lvlJc w:val="left"/>
      <w:pPr>
        <w:ind w:left="1800" w:hanging="360"/>
      </w:pPr>
      <w:rPr>
        <w:rFonts w:cs="Courier New"/>
      </w:rPr>
    </w:lvl>
    <w:lvl w:ilvl="3">
      <w:numFmt w:val="bullet"/>
      <w:lvlText w:val=""/>
      <w:lvlJc w:val="left"/>
      <w:pPr>
        <w:ind w:left="2520" w:hanging="360"/>
      </w:pPr>
    </w:lvl>
    <w:lvl w:ilvl="4">
      <w:numFmt w:val="bullet"/>
      <w:lvlText w:val=""/>
      <w:lvlJc w:val="left"/>
      <w:pPr>
        <w:ind w:left="3240" w:hanging="360"/>
      </w:pPr>
    </w:lvl>
    <w:lvl w:ilvl="5">
      <w:numFmt w:val="bullet"/>
      <w:lvlText w:val=""/>
      <w:lvlJc w:val="left"/>
      <w:pPr>
        <w:ind w:left="3960" w:hanging="360"/>
      </w:pPr>
    </w:lvl>
    <w:lvl w:ilvl="6">
      <w:numFmt w:val="bullet"/>
      <w:lvlText w:val="o"/>
      <w:lvlJc w:val="left"/>
      <w:pPr>
        <w:ind w:left="4680" w:hanging="360"/>
      </w:pPr>
      <w:rPr>
        <w:rFonts w:cs="Courier New"/>
      </w:rPr>
    </w:lvl>
    <w:lvl w:ilvl="7">
      <w:numFmt w:val="bullet"/>
      <w:lvlText w:val=""/>
      <w:lvlJc w:val="left"/>
      <w:pPr>
        <w:ind w:left="5400" w:hanging="360"/>
      </w:pPr>
    </w:lvl>
    <w:lvl w:ilvl="8">
      <w:numFmt w:val="bullet"/>
      <w:lvlText w:val=""/>
      <w:lvlJc w:val="left"/>
      <w:pPr>
        <w:ind w:left="6120" w:hanging="360"/>
      </w:pPr>
    </w:lvl>
  </w:abstractNum>
  <w:abstractNum w:abstractNumId="1" w15:restartNumberingAfterBreak="0">
    <w:nsid w:val="073F389E"/>
    <w:multiLevelType w:val="multilevel"/>
    <w:tmpl w:val="8A5682A0"/>
    <w:styleLink w:val="WWNum16"/>
    <w:lvl w:ilvl="0">
      <w:numFmt w:val="bullet"/>
      <w:lvlText w:val=""/>
      <w:lvlJc w:val="left"/>
      <w:pPr>
        <w:ind w:left="360" w:hanging="360"/>
      </w:pPr>
      <w:rPr>
        <w:color w:val="E5A65F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" w15:restartNumberingAfterBreak="0">
    <w:nsid w:val="07DA6FDE"/>
    <w:multiLevelType w:val="multilevel"/>
    <w:tmpl w:val="F21EF4EA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8F01AEB"/>
    <w:multiLevelType w:val="multilevel"/>
    <w:tmpl w:val="A2C62D64"/>
    <w:styleLink w:val="WWNum25"/>
    <w:lvl w:ilvl="0">
      <w:numFmt w:val="bullet"/>
      <w:lvlText w:val="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9F818DE"/>
    <w:multiLevelType w:val="multilevel"/>
    <w:tmpl w:val="86E204D4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color w:val="E5A65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C582ED6"/>
    <w:multiLevelType w:val="multilevel"/>
    <w:tmpl w:val="2946DDDA"/>
    <w:styleLink w:val="WWNum13"/>
    <w:lvl w:ilvl="0">
      <w:numFmt w:val="bullet"/>
      <w:lvlText w:val=""/>
      <w:lvlJc w:val="left"/>
      <w:pPr>
        <w:ind w:left="360" w:hanging="360"/>
      </w:pPr>
      <w:rPr>
        <w:color w:val="E5A65F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6" w15:restartNumberingAfterBreak="0">
    <w:nsid w:val="0F4F0025"/>
    <w:multiLevelType w:val="multilevel"/>
    <w:tmpl w:val="77D6BBE4"/>
    <w:styleLink w:val="WWNum3"/>
    <w:lvl w:ilvl="0">
      <w:numFmt w:val="bullet"/>
      <w:lvlText w:val=""/>
      <w:lvlJc w:val="left"/>
      <w:pPr>
        <w:ind w:left="739" w:hanging="360"/>
      </w:pPr>
    </w:lvl>
    <w:lvl w:ilvl="1">
      <w:numFmt w:val="bullet"/>
      <w:lvlText w:val="o"/>
      <w:lvlJc w:val="left"/>
      <w:pPr>
        <w:ind w:left="1459" w:hanging="360"/>
      </w:pPr>
      <w:rPr>
        <w:rFonts w:cs="Courier New"/>
      </w:rPr>
    </w:lvl>
    <w:lvl w:ilvl="2">
      <w:numFmt w:val="bullet"/>
      <w:lvlText w:val=""/>
      <w:lvlJc w:val="left"/>
      <w:pPr>
        <w:ind w:left="2179" w:hanging="360"/>
      </w:pPr>
    </w:lvl>
    <w:lvl w:ilvl="3">
      <w:numFmt w:val="bullet"/>
      <w:lvlText w:val=""/>
      <w:lvlJc w:val="left"/>
      <w:pPr>
        <w:ind w:left="2899" w:hanging="360"/>
      </w:pPr>
    </w:lvl>
    <w:lvl w:ilvl="4">
      <w:numFmt w:val="bullet"/>
      <w:lvlText w:val="o"/>
      <w:lvlJc w:val="left"/>
      <w:pPr>
        <w:ind w:left="3619" w:hanging="360"/>
      </w:pPr>
      <w:rPr>
        <w:rFonts w:cs="Courier New"/>
      </w:rPr>
    </w:lvl>
    <w:lvl w:ilvl="5">
      <w:numFmt w:val="bullet"/>
      <w:lvlText w:val=""/>
      <w:lvlJc w:val="left"/>
      <w:pPr>
        <w:ind w:left="4339" w:hanging="360"/>
      </w:pPr>
    </w:lvl>
    <w:lvl w:ilvl="6">
      <w:numFmt w:val="bullet"/>
      <w:lvlText w:val=""/>
      <w:lvlJc w:val="left"/>
      <w:pPr>
        <w:ind w:left="5059" w:hanging="360"/>
      </w:pPr>
    </w:lvl>
    <w:lvl w:ilvl="7">
      <w:numFmt w:val="bullet"/>
      <w:lvlText w:val="o"/>
      <w:lvlJc w:val="left"/>
      <w:pPr>
        <w:ind w:left="5779" w:hanging="360"/>
      </w:pPr>
      <w:rPr>
        <w:rFonts w:cs="Courier New"/>
      </w:rPr>
    </w:lvl>
    <w:lvl w:ilvl="8">
      <w:numFmt w:val="bullet"/>
      <w:lvlText w:val=""/>
      <w:lvlJc w:val="left"/>
      <w:pPr>
        <w:ind w:left="6499" w:hanging="360"/>
      </w:pPr>
    </w:lvl>
  </w:abstractNum>
  <w:abstractNum w:abstractNumId="7" w15:restartNumberingAfterBreak="0">
    <w:nsid w:val="1475779F"/>
    <w:multiLevelType w:val="multilevel"/>
    <w:tmpl w:val="B4304234"/>
    <w:styleLink w:val="WWNum10"/>
    <w:lvl w:ilvl="0">
      <w:numFmt w:val="bullet"/>
      <w:lvlText w:val=""/>
      <w:lvlJc w:val="left"/>
      <w:pPr>
        <w:ind w:left="723" w:hanging="360"/>
      </w:pPr>
    </w:lvl>
    <w:lvl w:ilvl="1">
      <w:numFmt w:val="bullet"/>
      <w:lvlText w:val="o"/>
      <w:lvlJc w:val="left"/>
      <w:pPr>
        <w:ind w:left="1443" w:hanging="360"/>
      </w:pPr>
      <w:rPr>
        <w:rFonts w:cs="Courier New"/>
      </w:rPr>
    </w:lvl>
    <w:lvl w:ilvl="2">
      <w:numFmt w:val="bullet"/>
      <w:lvlText w:val=""/>
      <w:lvlJc w:val="left"/>
      <w:pPr>
        <w:ind w:left="2163" w:hanging="360"/>
      </w:pPr>
    </w:lvl>
    <w:lvl w:ilvl="3">
      <w:numFmt w:val="bullet"/>
      <w:lvlText w:val=""/>
      <w:lvlJc w:val="left"/>
      <w:pPr>
        <w:ind w:left="2883" w:hanging="360"/>
      </w:pPr>
    </w:lvl>
    <w:lvl w:ilvl="4">
      <w:numFmt w:val="bullet"/>
      <w:lvlText w:val="o"/>
      <w:lvlJc w:val="left"/>
      <w:pPr>
        <w:ind w:left="3603" w:hanging="360"/>
      </w:pPr>
      <w:rPr>
        <w:rFonts w:cs="Courier New"/>
      </w:rPr>
    </w:lvl>
    <w:lvl w:ilvl="5">
      <w:numFmt w:val="bullet"/>
      <w:lvlText w:val=""/>
      <w:lvlJc w:val="left"/>
      <w:pPr>
        <w:ind w:left="4323" w:hanging="360"/>
      </w:pPr>
    </w:lvl>
    <w:lvl w:ilvl="6">
      <w:numFmt w:val="bullet"/>
      <w:lvlText w:val=""/>
      <w:lvlJc w:val="left"/>
      <w:pPr>
        <w:ind w:left="5043" w:hanging="360"/>
      </w:pPr>
    </w:lvl>
    <w:lvl w:ilvl="7">
      <w:numFmt w:val="bullet"/>
      <w:lvlText w:val="o"/>
      <w:lvlJc w:val="left"/>
      <w:pPr>
        <w:ind w:left="5763" w:hanging="360"/>
      </w:pPr>
      <w:rPr>
        <w:rFonts w:cs="Courier New"/>
      </w:rPr>
    </w:lvl>
    <w:lvl w:ilvl="8">
      <w:numFmt w:val="bullet"/>
      <w:lvlText w:val=""/>
      <w:lvlJc w:val="left"/>
      <w:pPr>
        <w:ind w:left="6483" w:hanging="360"/>
      </w:pPr>
    </w:lvl>
  </w:abstractNum>
  <w:abstractNum w:abstractNumId="8" w15:restartNumberingAfterBreak="0">
    <w:nsid w:val="17055F38"/>
    <w:multiLevelType w:val="multilevel"/>
    <w:tmpl w:val="823CBCDE"/>
    <w:styleLink w:val="WWNum9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9" w15:restartNumberingAfterBreak="0">
    <w:nsid w:val="17DE4959"/>
    <w:multiLevelType w:val="multilevel"/>
    <w:tmpl w:val="6498B5CC"/>
    <w:styleLink w:val="WWNum31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CA34F60"/>
    <w:multiLevelType w:val="multilevel"/>
    <w:tmpl w:val="A35A6510"/>
    <w:styleLink w:val="WWNum29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FB224D9"/>
    <w:multiLevelType w:val="multilevel"/>
    <w:tmpl w:val="9F3C4044"/>
    <w:styleLink w:val="WWNum11"/>
    <w:lvl w:ilvl="0">
      <w:numFmt w:val="bullet"/>
      <w:lvlText w:val=""/>
      <w:lvlJc w:val="left"/>
      <w:pPr>
        <w:ind w:left="360" w:hanging="360"/>
      </w:pPr>
      <w:rPr>
        <w:color w:val="E5A65F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2" w15:restartNumberingAfterBreak="0">
    <w:nsid w:val="276A47B2"/>
    <w:multiLevelType w:val="multilevel"/>
    <w:tmpl w:val="6832B222"/>
    <w:styleLink w:val="WWNum1"/>
    <w:lvl w:ilvl="0">
      <w:numFmt w:val="bullet"/>
      <w:lvlText w:val=""/>
      <w:lvlJc w:val="left"/>
      <w:pPr>
        <w:ind w:left="739" w:hanging="360"/>
      </w:pPr>
    </w:lvl>
    <w:lvl w:ilvl="1">
      <w:numFmt w:val="bullet"/>
      <w:lvlText w:val="o"/>
      <w:lvlJc w:val="left"/>
      <w:pPr>
        <w:ind w:left="1459" w:hanging="360"/>
      </w:pPr>
      <w:rPr>
        <w:rFonts w:cs="Courier New"/>
      </w:rPr>
    </w:lvl>
    <w:lvl w:ilvl="2">
      <w:numFmt w:val="bullet"/>
      <w:lvlText w:val=""/>
      <w:lvlJc w:val="left"/>
      <w:pPr>
        <w:ind w:left="2179" w:hanging="360"/>
      </w:pPr>
    </w:lvl>
    <w:lvl w:ilvl="3">
      <w:numFmt w:val="bullet"/>
      <w:lvlText w:val=""/>
      <w:lvlJc w:val="left"/>
      <w:pPr>
        <w:ind w:left="2899" w:hanging="360"/>
      </w:pPr>
    </w:lvl>
    <w:lvl w:ilvl="4">
      <w:numFmt w:val="bullet"/>
      <w:lvlText w:val="o"/>
      <w:lvlJc w:val="left"/>
      <w:pPr>
        <w:ind w:left="3619" w:hanging="360"/>
      </w:pPr>
      <w:rPr>
        <w:rFonts w:cs="Courier New"/>
      </w:rPr>
    </w:lvl>
    <w:lvl w:ilvl="5">
      <w:numFmt w:val="bullet"/>
      <w:lvlText w:val=""/>
      <w:lvlJc w:val="left"/>
      <w:pPr>
        <w:ind w:left="4339" w:hanging="360"/>
      </w:pPr>
    </w:lvl>
    <w:lvl w:ilvl="6">
      <w:numFmt w:val="bullet"/>
      <w:lvlText w:val=""/>
      <w:lvlJc w:val="left"/>
      <w:pPr>
        <w:ind w:left="5059" w:hanging="360"/>
      </w:pPr>
    </w:lvl>
    <w:lvl w:ilvl="7">
      <w:numFmt w:val="bullet"/>
      <w:lvlText w:val="o"/>
      <w:lvlJc w:val="left"/>
      <w:pPr>
        <w:ind w:left="5779" w:hanging="360"/>
      </w:pPr>
      <w:rPr>
        <w:rFonts w:cs="Courier New"/>
      </w:rPr>
    </w:lvl>
    <w:lvl w:ilvl="8">
      <w:numFmt w:val="bullet"/>
      <w:lvlText w:val=""/>
      <w:lvlJc w:val="left"/>
      <w:pPr>
        <w:ind w:left="6499" w:hanging="360"/>
      </w:pPr>
    </w:lvl>
  </w:abstractNum>
  <w:abstractNum w:abstractNumId="13" w15:restartNumberingAfterBreak="0">
    <w:nsid w:val="291B3648"/>
    <w:multiLevelType w:val="multilevel"/>
    <w:tmpl w:val="35E84D70"/>
    <w:styleLink w:val="WWNum2"/>
    <w:lvl w:ilvl="0">
      <w:numFmt w:val="bullet"/>
      <w:lvlText w:val=""/>
      <w:lvlJc w:val="left"/>
      <w:pPr>
        <w:ind w:left="739" w:hanging="360"/>
      </w:pPr>
    </w:lvl>
    <w:lvl w:ilvl="1">
      <w:numFmt w:val="bullet"/>
      <w:lvlText w:val="o"/>
      <w:lvlJc w:val="left"/>
      <w:pPr>
        <w:ind w:left="1459" w:hanging="360"/>
      </w:pPr>
      <w:rPr>
        <w:rFonts w:cs="Courier New"/>
      </w:rPr>
    </w:lvl>
    <w:lvl w:ilvl="2">
      <w:numFmt w:val="bullet"/>
      <w:lvlText w:val=""/>
      <w:lvlJc w:val="left"/>
      <w:pPr>
        <w:ind w:left="2179" w:hanging="360"/>
      </w:pPr>
    </w:lvl>
    <w:lvl w:ilvl="3">
      <w:numFmt w:val="bullet"/>
      <w:lvlText w:val=""/>
      <w:lvlJc w:val="left"/>
      <w:pPr>
        <w:ind w:left="2899" w:hanging="360"/>
      </w:pPr>
    </w:lvl>
    <w:lvl w:ilvl="4">
      <w:numFmt w:val="bullet"/>
      <w:lvlText w:val="o"/>
      <w:lvlJc w:val="left"/>
      <w:pPr>
        <w:ind w:left="3619" w:hanging="360"/>
      </w:pPr>
      <w:rPr>
        <w:rFonts w:cs="Courier New"/>
      </w:rPr>
    </w:lvl>
    <w:lvl w:ilvl="5">
      <w:numFmt w:val="bullet"/>
      <w:lvlText w:val=""/>
      <w:lvlJc w:val="left"/>
      <w:pPr>
        <w:ind w:left="4339" w:hanging="360"/>
      </w:pPr>
    </w:lvl>
    <w:lvl w:ilvl="6">
      <w:numFmt w:val="bullet"/>
      <w:lvlText w:val=""/>
      <w:lvlJc w:val="left"/>
      <w:pPr>
        <w:ind w:left="5059" w:hanging="360"/>
      </w:pPr>
    </w:lvl>
    <w:lvl w:ilvl="7">
      <w:numFmt w:val="bullet"/>
      <w:lvlText w:val="o"/>
      <w:lvlJc w:val="left"/>
      <w:pPr>
        <w:ind w:left="5779" w:hanging="360"/>
      </w:pPr>
      <w:rPr>
        <w:rFonts w:cs="Courier New"/>
      </w:rPr>
    </w:lvl>
    <w:lvl w:ilvl="8">
      <w:numFmt w:val="bullet"/>
      <w:lvlText w:val=""/>
      <w:lvlJc w:val="left"/>
      <w:pPr>
        <w:ind w:left="6499" w:hanging="360"/>
      </w:pPr>
    </w:lvl>
  </w:abstractNum>
  <w:abstractNum w:abstractNumId="14" w15:restartNumberingAfterBreak="0">
    <w:nsid w:val="2C4F0F79"/>
    <w:multiLevelType w:val="multilevel"/>
    <w:tmpl w:val="9EE2D4CC"/>
    <w:styleLink w:val="WWNum3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3ACE240A"/>
    <w:multiLevelType w:val="multilevel"/>
    <w:tmpl w:val="80F83530"/>
    <w:styleLink w:val="WWNum27"/>
    <w:lvl w:ilvl="0">
      <w:numFmt w:val="bullet"/>
      <w:lvlText w:val="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4424F4A"/>
    <w:multiLevelType w:val="multilevel"/>
    <w:tmpl w:val="3A206150"/>
    <w:styleLink w:val="WWNum14"/>
    <w:lvl w:ilvl="0">
      <w:numFmt w:val="bullet"/>
      <w:lvlText w:val=""/>
      <w:lvlJc w:val="left"/>
      <w:pPr>
        <w:ind w:left="723" w:hanging="360"/>
      </w:pPr>
      <w:rPr>
        <w:color w:val="E5A65F"/>
      </w:rPr>
    </w:lvl>
    <w:lvl w:ilvl="1">
      <w:numFmt w:val="bullet"/>
      <w:lvlText w:val="o"/>
      <w:lvlJc w:val="left"/>
      <w:pPr>
        <w:ind w:left="1443" w:hanging="360"/>
      </w:pPr>
      <w:rPr>
        <w:rFonts w:cs="Courier New"/>
      </w:rPr>
    </w:lvl>
    <w:lvl w:ilvl="2">
      <w:numFmt w:val="bullet"/>
      <w:lvlText w:val=""/>
      <w:lvlJc w:val="left"/>
      <w:pPr>
        <w:ind w:left="2163" w:hanging="360"/>
      </w:pPr>
    </w:lvl>
    <w:lvl w:ilvl="3">
      <w:numFmt w:val="bullet"/>
      <w:lvlText w:val=""/>
      <w:lvlJc w:val="left"/>
      <w:pPr>
        <w:ind w:left="2883" w:hanging="360"/>
      </w:pPr>
    </w:lvl>
    <w:lvl w:ilvl="4">
      <w:numFmt w:val="bullet"/>
      <w:lvlText w:val="o"/>
      <w:lvlJc w:val="left"/>
      <w:pPr>
        <w:ind w:left="3603" w:hanging="360"/>
      </w:pPr>
      <w:rPr>
        <w:rFonts w:cs="Courier New"/>
      </w:rPr>
    </w:lvl>
    <w:lvl w:ilvl="5">
      <w:numFmt w:val="bullet"/>
      <w:lvlText w:val=""/>
      <w:lvlJc w:val="left"/>
      <w:pPr>
        <w:ind w:left="4323" w:hanging="360"/>
      </w:pPr>
    </w:lvl>
    <w:lvl w:ilvl="6">
      <w:numFmt w:val="bullet"/>
      <w:lvlText w:val=""/>
      <w:lvlJc w:val="left"/>
      <w:pPr>
        <w:ind w:left="5043" w:hanging="360"/>
      </w:pPr>
    </w:lvl>
    <w:lvl w:ilvl="7">
      <w:numFmt w:val="bullet"/>
      <w:lvlText w:val="o"/>
      <w:lvlJc w:val="left"/>
      <w:pPr>
        <w:ind w:left="5763" w:hanging="360"/>
      </w:pPr>
      <w:rPr>
        <w:rFonts w:cs="Courier New"/>
      </w:rPr>
    </w:lvl>
    <w:lvl w:ilvl="8">
      <w:numFmt w:val="bullet"/>
      <w:lvlText w:val=""/>
      <w:lvlJc w:val="left"/>
      <w:pPr>
        <w:ind w:left="6483" w:hanging="360"/>
      </w:pPr>
    </w:lvl>
  </w:abstractNum>
  <w:abstractNum w:abstractNumId="17" w15:restartNumberingAfterBreak="0">
    <w:nsid w:val="456E4B95"/>
    <w:multiLevelType w:val="hybridMultilevel"/>
    <w:tmpl w:val="BD0C0D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7754EF"/>
    <w:multiLevelType w:val="multilevel"/>
    <w:tmpl w:val="3D98743A"/>
    <w:styleLink w:val="WWNum8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47DE425B"/>
    <w:multiLevelType w:val="multilevel"/>
    <w:tmpl w:val="9EFCCD96"/>
    <w:styleLink w:val="WWNum18"/>
    <w:lvl w:ilvl="0">
      <w:numFmt w:val="bullet"/>
      <w:lvlText w:val=""/>
      <w:lvlJc w:val="left"/>
      <w:pPr>
        <w:ind w:left="360" w:hanging="360"/>
      </w:pPr>
      <w:rPr>
        <w:color w:val="468CBD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0" w15:restartNumberingAfterBreak="0">
    <w:nsid w:val="4BB226C1"/>
    <w:multiLevelType w:val="multilevel"/>
    <w:tmpl w:val="E0BE8DB6"/>
    <w:styleLink w:val="WWNum24"/>
    <w:lvl w:ilvl="0">
      <w:numFmt w:val="bullet"/>
      <w:lvlText w:val="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C05107C"/>
    <w:multiLevelType w:val="multilevel"/>
    <w:tmpl w:val="54C6B35A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C686541"/>
    <w:multiLevelType w:val="multilevel"/>
    <w:tmpl w:val="99BC316E"/>
    <w:styleLink w:val="WWNum6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3" w15:restartNumberingAfterBreak="0">
    <w:nsid w:val="4CAC295F"/>
    <w:multiLevelType w:val="multilevel"/>
    <w:tmpl w:val="BC86E1B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FA364D8"/>
    <w:multiLevelType w:val="multilevel"/>
    <w:tmpl w:val="21FE6680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076170E"/>
    <w:multiLevelType w:val="multilevel"/>
    <w:tmpl w:val="69CE7266"/>
    <w:styleLink w:val="WWNum30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2F723CB"/>
    <w:multiLevelType w:val="multilevel"/>
    <w:tmpl w:val="B72A7BD2"/>
    <w:styleLink w:val="WWNum17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  <w:color w:val="E5A65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40333A2"/>
    <w:multiLevelType w:val="multilevel"/>
    <w:tmpl w:val="08783292"/>
    <w:styleLink w:val="WWNum7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8" w15:restartNumberingAfterBreak="0">
    <w:nsid w:val="5C8528A4"/>
    <w:multiLevelType w:val="multilevel"/>
    <w:tmpl w:val="9E5A6CB6"/>
    <w:styleLink w:val="WWNum4"/>
    <w:lvl w:ilvl="0">
      <w:start w:val="1"/>
      <w:numFmt w:val="lowerRoman"/>
      <w:lvlText w:val="%1."/>
      <w:lvlJc w:val="right"/>
      <w:pPr>
        <w:ind w:left="720" w:hanging="360"/>
      </w:pPr>
      <w:rPr>
        <w:color w:val="E5A65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61E1373E"/>
    <w:multiLevelType w:val="multilevel"/>
    <w:tmpl w:val="2D706AE6"/>
    <w:styleLink w:val="WWNum26"/>
    <w:lvl w:ilvl="0">
      <w:numFmt w:val="bullet"/>
      <w:lvlText w:val="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4CC2732"/>
    <w:multiLevelType w:val="multilevel"/>
    <w:tmpl w:val="A0125A50"/>
    <w:styleLink w:val="WWNum15"/>
    <w:lvl w:ilvl="0">
      <w:numFmt w:val="bullet"/>
      <w:lvlText w:val=""/>
      <w:lvlJc w:val="left"/>
      <w:pPr>
        <w:ind w:left="723" w:hanging="360"/>
      </w:pPr>
      <w:rPr>
        <w:color w:val="E5A65F"/>
      </w:rPr>
    </w:lvl>
    <w:lvl w:ilvl="1">
      <w:numFmt w:val="bullet"/>
      <w:lvlText w:val="o"/>
      <w:lvlJc w:val="left"/>
      <w:pPr>
        <w:ind w:left="1443" w:hanging="360"/>
      </w:pPr>
      <w:rPr>
        <w:rFonts w:cs="Courier New"/>
      </w:rPr>
    </w:lvl>
    <w:lvl w:ilvl="2">
      <w:numFmt w:val="bullet"/>
      <w:lvlText w:val=""/>
      <w:lvlJc w:val="left"/>
      <w:pPr>
        <w:ind w:left="2163" w:hanging="360"/>
      </w:pPr>
    </w:lvl>
    <w:lvl w:ilvl="3">
      <w:numFmt w:val="bullet"/>
      <w:lvlText w:val=""/>
      <w:lvlJc w:val="left"/>
      <w:pPr>
        <w:ind w:left="2883" w:hanging="360"/>
      </w:pPr>
    </w:lvl>
    <w:lvl w:ilvl="4">
      <w:numFmt w:val="bullet"/>
      <w:lvlText w:val="o"/>
      <w:lvlJc w:val="left"/>
      <w:pPr>
        <w:ind w:left="3603" w:hanging="360"/>
      </w:pPr>
      <w:rPr>
        <w:rFonts w:cs="Courier New"/>
      </w:rPr>
    </w:lvl>
    <w:lvl w:ilvl="5">
      <w:numFmt w:val="bullet"/>
      <w:lvlText w:val=""/>
      <w:lvlJc w:val="left"/>
      <w:pPr>
        <w:ind w:left="4323" w:hanging="360"/>
      </w:pPr>
    </w:lvl>
    <w:lvl w:ilvl="6">
      <w:numFmt w:val="bullet"/>
      <w:lvlText w:val=""/>
      <w:lvlJc w:val="left"/>
      <w:pPr>
        <w:ind w:left="5043" w:hanging="360"/>
      </w:pPr>
    </w:lvl>
    <w:lvl w:ilvl="7">
      <w:numFmt w:val="bullet"/>
      <w:lvlText w:val="o"/>
      <w:lvlJc w:val="left"/>
      <w:pPr>
        <w:ind w:left="5763" w:hanging="360"/>
      </w:pPr>
      <w:rPr>
        <w:rFonts w:cs="Courier New"/>
      </w:rPr>
    </w:lvl>
    <w:lvl w:ilvl="8">
      <w:numFmt w:val="bullet"/>
      <w:lvlText w:val=""/>
      <w:lvlJc w:val="left"/>
      <w:pPr>
        <w:ind w:left="6483" w:hanging="360"/>
      </w:pPr>
    </w:lvl>
  </w:abstractNum>
  <w:abstractNum w:abstractNumId="31" w15:restartNumberingAfterBreak="0">
    <w:nsid w:val="675F6E61"/>
    <w:multiLevelType w:val="multilevel"/>
    <w:tmpl w:val="92D0B8A4"/>
    <w:styleLink w:val="WWNum12"/>
    <w:lvl w:ilvl="0">
      <w:numFmt w:val="bullet"/>
      <w:lvlText w:val=""/>
      <w:lvlJc w:val="left"/>
      <w:pPr>
        <w:ind w:left="360" w:hanging="360"/>
      </w:pPr>
      <w:rPr>
        <w:color w:val="E5A65F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2" w15:restartNumberingAfterBreak="0">
    <w:nsid w:val="6AE815BD"/>
    <w:multiLevelType w:val="multilevel"/>
    <w:tmpl w:val="72BC3532"/>
    <w:styleLink w:val="WWNum2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B6004C9"/>
    <w:multiLevelType w:val="multilevel"/>
    <w:tmpl w:val="9A5057AA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C5B30B7"/>
    <w:multiLevelType w:val="multilevel"/>
    <w:tmpl w:val="4968B212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6E946287"/>
    <w:multiLevelType w:val="multilevel"/>
    <w:tmpl w:val="3E884900"/>
    <w:styleLink w:val="WWNum34"/>
    <w:lvl w:ilvl="0">
      <w:start w:val="1"/>
      <w:numFmt w:val="decimal"/>
      <w:lvlText w:val="%1."/>
      <w:lvlJc w:val="left"/>
      <w:pPr>
        <w:ind w:left="717" w:hanging="360"/>
      </w:pPr>
      <w:rPr>
        <w:b w:val="0"/>
        <w:i w:val="0"/>
        <w:color w:val="B1A994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714D7481"/>
    <w:multiLevelType w:val="multilevel"/>
    <w:tmpl w:val="AD44A15E"/>
    <w:styleLink w:val="WWNum35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37" w15:restartNumberingAfterBreak="0">
    <w:nsid w:val="79980807"/>
    <w:multiLevelType w:val="multilevel"/>
    <w:tmpl w:val="4620A85E"/>
    <w:styleLink w:val="WWNum2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28"/>
  </w:num>
  <w:num w:numId="5">
    <w:abstractNumId w:val="4"/>
  </w:num>
  <w:num w:numId="6">
    <w:abstractNumId w:val="22"/>
  </w:num>
  <w:num w:numId="7">
    <w:abstractNumId w:val="27"/>
  </w:num>
  <w:num w:numId="8">
    <w:abstractNumId w:val="18"/>
  </w:num>
  <w:num w:numId="9">
    <w:abstractNumId w:val="8"/>
  </w:num>
  <w:num w:numId="10">
    <w:abstractNumId w:val="7"/>
  </w:num>
  <w:num w:numId="11">
    <w:abstractNumId w:val="11"/>
  </w:num>
  <w:num w:numId="12">
    <w:abstractNumId w:val="31"/>
  </w:num>
  <w:num w:numId="13">
    <w:abstractNumId w:val="5"/>
  </w:num>
  <w:num w:numId="14">
    <w:abstractNumId w:val="16"/>
  </w:num>
  <w:num w:numId="15">
    <w:abstractNumId w:val="30"/>
  </w:num>
  <w:num w:numId="16">
    <w:abstractNumId w:val="1"/>
  </w:num>
  <w:num w:numId="17">
    <w:abstractNumId w:val="26"/>
  </w:num>
  <w:num w:numId="18">
    <w:abstractNumId w:val="19"/>
  </w:num>
  <w:num w:numId="19">
    <w:abstractNumId w:val="23"/>
  </w:num>
  <w:num w:numId="20">
    <w:abstractNumId w:val="33"/>
  </w:num>
  <w:num w:numId="21">
    <w:abstractNumId w:val="21"/>
  </w:num>
  <w:num w:numId="22">
    <w:abstractNumId w:val="37"/>
  </w:num>
  <w:num w:numId="23">
    <w:abstractNumId w:val="24"/>
  </w:num>
  <w:num w:numId="24">
    <w:abstractNumId w:val="20"/>
  </w:num>
  <w:num w:numId="25">
    <w:abstractNumId w:val="3"/>
  </w:num>
  <w:num w:numId="26">
    <w:abstractNumId w:val="29"/>
  </w:num>
  <w:num w:numId="27">
    <w:abstractNumId w:val="15"/>
  </w:num>
  <w:num w:numId="28">
    <w:abstractNumId w:val="32"/>
  </w:num>
  <w:num w:numId="29">
    <w:abstractNumId w:val="10"/>
  </w:num>
  <w:num w:numId="30">
    <w:abstractNumId w:val="25"/>
  </w:num>
  <w:num w:numId="31">
    <w:abstractNumId w:val="9"/>
  </w:num>
  <w:num w:numId="32">
    <w:abstractNumId w:val="34"/>
  </w:num>
  <w:num w:numId="33">
    <w:abstractNumId w:val="0"/>
  </w:num>
  <w:num w:numId="34">
    <w:abstractNumId w:val="35"/>
  </w:num>
  <w:num w:numId="35">
    <w:abstractNumId w:val="36"/>
  </w:num>
  <w:num w:numId="36">
    <w:abstractNumId w:val="2"/>
  </w:num>
  <w:num w:numId="37">
    <w:abstractNumId w:val="1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0C"/>
    <w:rsid w:val="000E4610"/>
    <w:rsid w:val="000F52A1"/>
    <w:rsid w:val="001B76D0"/>
    <w:rsid w:val="001D4F18"/>
    <w:rsid w:val="00247659"/>
    <w:rsid w:val="00263501"/>
    <w:rsid w:val="00296EA7"/>
    <w:rsid w:val="003227B8"/>
    <w:rsid w:val="003C2008"/>
    <w:rsid w:val="003C3E28"/>
    <w:rsid w:val="003C560F"/>
    <w:rsid w:val="00430DB3"/>
    <w:rsid w:val="005F2E86"/>
    <w:rsid w:val="0063408D"/>
    <w:rsid w:val="0069258D"/>
    <w:rsid w:val="006E30A4"/>
    <w:rsid w:val="00713AA4"/>
    <w:rsid w:val="0078590C"/>
    <w:rsid w:val="007B2B8B"/>
    <w:rsid w:val="00846283"/>
    <w:rsid w:val="0092170C"/>
    <w:rsid w:val="009706BC"/>
    <w:rsid w:val="00976AD2"/>
    <w:rsid w:val="009D4D37"/>
    <w:rsid w:val="00B7413E"/>
    <w:rsid w:val="00BB0450"/>
    <w:rsid w:val="00BB48E9"/>
    <w:rsid w:val="00C727F6"/>
    <w:rsid w:val="00E65D8B"/>
    <w:rsid w:val="00EC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3A0CCD"/>
  <w15:docId w15:val="{4CF667FA-86FA-0147-9CFB-008C8A31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4"/>
        <w:szCs w:val="24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1"/>
    <w:next w:val="Textbody"/>
    <w:uiPriority w:val="9"/>
    <w:qFormat/>
    <w:pPr>
      <w:keepNext/>
      <w:keepLines/>
      <w:spacing w:before="240"/>
      <w:outlineLvl w:val="0"/>
    </w:pPr>
    <w:rPr>
      <w:rFonts w:ascii="Calibri Light" w:hAnsi="Calibri Light" w:cs="F"/>
      <w:color w:val="2F253D"/>
      <w:sz w:val="32"/>
      <w:szCs w:val="32"/>
    </w:rPr>
  </w:style>
  <w:style w:type="paragraph" w:styleId="Heading2">
    <w:name w:val="heading 2"/>
    <w:basedOn w:val="Subtitle"/>
    <w:next w:val="Textbody"/>
    <w:uiPriority w:val="9"/>
    <w:semiHidden/>
    <w:unhideWhenUsed/>
    <w:qFormat/>
    <w:pPr>
      <w:ind w:left="26"/>
      <w:outlineLvl w:val="1"/>
    </w:pPr>
    <w:rPr>
      <w:sz w:val="22"/>
      <w:szCs w:val="22"/>
      <w:lang w:val="it-IT"/>
    </w:rPr>
  </w:style>
  <w:style w:type="paragraph" w:styleId="Heading3">
    <w:name w:val="heading 3"/>
    <w:basedOn w:val="Standard1"/>
    <w:next w:val="Textbod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 w:cs="F"/>
      <w:color w:val="1F1928"/>
      <w:sz w:val="24"/>
      <w:szCs w:val="24"/>
    </w:rPr>
  </w:style>
  <w:style w:type="paragraph" w:styleId="Heading4">
    <w:name w:val="heading 4"/>
    <w:basedOn w:val="Standard1"/>
    <w:next w:val="Textbody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hAnsi="Calibri Light" w:cs="F"/>
      <w:i/>
      <w:iCs/>
      <w:color w:val="2F253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pPr>
      <w:widowControl/>
      <w:spacing w:after="200" w:line="288" w:lineRule="auto"/>
    </w:pPr>
    <w:rPr>
      <w:rFonts w:ascii="Lato" w:hAnsi="Lato" w:cs="Arial"/>
      <w:sz w:val="20"/>
      <w:szCs w:val="22"/>
      <w:lang w:val="en-US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1"/>
    <w:pPr>
      <w:suppressLineNumbers/>
    </w:pPr>
    <w:rPr>
      <w:rFonts w:cs="Lucida Sans"/>
    </w:rPr>
  </w:style>
  <w:style w:type="paragraph" w:styleId="Subtitle">
    <w:name w:val="Subtitle"/>
    <w:basedOn w:val="Title"/>
    <w:next w:val="Textbody"/>
    <w:uiPriority w:val="11"/>
    <w:qFormat/>
    <w:pPr>
      <w:spacing w:before="200" w:after="80"/>
    </w:pPr>
    <w:rPr>
      <w:b w:val="0"/>
      <w:i/>
      <w:iCs/>
      <w:color w:val="468CBD"/>
      <w:sz w:val="32"/>
      <w:szCs w:val="32"/>
    </w:rPr>
  </w:style>
  <w:style w:type="paragraph" w:styleId="Header">
    <w:name w:val="header"/>
    <w:basedOn w:val="Standard1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1"/>
    <w:pPr>
      <w:suppressLineNumbers/>
      <w:tabs>
        <w:tab w:val="center" w:pos="4819"/>
        <w:tab w:val="right" w:pos="9638"/>
      </w:tabs>
      <w:spacing w:before="80" w:after="80"/>
    </w:pPr>
    <w:rPr>
      <w:color w:val="808080"/>
      <w:sz w:val="19"/>
      <w:szCs w:val="18"/>
    </w:rPr>
  </w:style>
  <w:style w:type="paragraph" w:styleId="BalloonText">
    <w:name w:val="Balloon Text"/>
    <w:basedOn w:val="Standard1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Standard1"/>
    <w:next w:val="Subtitle"/>
    <w:uiPriority w:val="10"/>
    <w:qFormat/>
    <w:pPr>
      <w:spacing w:line="240" w:lineRule="auto"/>
    </w:pPr>
    <w:rPr>
      <w:rFonts w:ascii="Lato Black" w:hAnsi="Lato Black"/>
      <w:b/>
      <w:bCs/>
      <w:color w:val="48385C"/>
      <w:sz w:val="44"/>
      <w:szCs w:val="36"/>
    </w:rPr>
  </w:style>
  <w:style w:type="paragraph" w:styleId="ListParagraph">
    <w:name w:val="List Paragraph"/>
    <w:basedOn w:val="Standard1"/>
    <w:pPr>
      <w:spacing w:after="170" w:line="270" w:lineRule="exact"/>
    </w:pPr>
    <w:rPr>
      <w:rFonts w:eastAsia="Times New Roman"/>
      <w:color w:val="000000"/>
    </w:rPr>
  </w:style>
  <w:style w:type="paragraph" w:styleId="CommentText">
    <w:name w:val="annotation text"/>
    <w:basedOn w:val="Standard1"/>
    <w:pPr>
      <w:spacing w:after="160"/>
    </w:pPr>
    <w:rPr>
      <w:rFonts w:ascii="Calibri" w:hAnsi="Calibri"/>
      <w:szCs w:val="20"/>
      <w:lang w:val="es-CO"/>
    </w:rPr>
  </w:style>
  <w:style w:type="paragraph" w:customStyle="1" w:styleId="ListRoman">
    <w:name w:val="List Roman"/>
    <w:basedOn w:val="ListParagraph"/>
    <w:pPr>
      <w:spacing w:line="288" w:lineRule="auto"/>
      <w:ind w:left="714" w:hanging="357"/>
    </w:pPr>
    <w:rPr>
      <w:iCs/>
    </w:rPr>
  </w:style>
  <w:style w:type="paragraph" w:customStyle="1" w:styleId="5NumberedList">
    <w:name w:val="5. Numbered List"/>
    <w:basedOn w:val="ListParagraph"/>
    <w:pPr>
      <w:spacing w:line="288" w:lineRule="auto"/>
    </w:pPr>
    <w:rPr>
      <w:bCs/>
    </w:rPr>
  </w:style>
  <w:style w:type="paragraph" w:customStyle="1" w:styleId="tableh1">
    <w:name w:val="table h1"/>
    <w:pPr>
      <w:widowControl/>
      <w:ind w:left="113" w:right="113"/>
      <w:outlineLvl w:val="5"/>
    </w:pPr>
    <w:rPr>
      <w:rFonts w:ascii="Lato Black" w:hAnsi="Lato Black" w:cs="Arial"/>
      <w:color w:val="FFFFFF"/>
      <w:sz w:val="18"/>
      <w:szCs w:val="18"/>
      <w:lang w:val="en-GB"/>
    </w:rPr>
  </w:style>
  <w:style w:type="paragraph" w:customStyle="1" w:styleId="tablebody">
    <w:name w:val="table body"/>
    <w:pPr>
      <w:widowControl/>
      <w:ind w:left="113" w:right="113"/>
      <w:outlineLvl w:val="5"/>
    </w:pPr>
    <w:rPr>
      <w:rFonts w:ascii="Lato" w:hAnsi="Lato" w:cs="Arial"/>
      <w:sz w:val="18"/>
      <w:szCs w:val="18"/>
      <w:lang w:val="en-GB"/>
    </w:rPr>
  </w:style>
  <w:style w:type="paragraph" w:customStyle="1" w:styleId="2Heading1">
    <w:name w:val="2. Heading 1"/>
    <w:basedOn w:val="Heading3"/>
    <w:pPr>
      <w:spacing w:before="50" w:line="240" w:lineRule="auto"/>
    </w:pPr>
    <w:rPr>
      <w:rFonts w:ascii="Lato Black" w:hAnsi="Lato Black"/>
      <w:bCs/>
      <w:caps/>
      <w:color w:val="48385C"/>
      <w:sz w:val="28"/>
    </w:rPr>
  </w:style>
  <w:style w:type="paragraph" w:customStyle="1" w:styleId="Source">
    <w:name w:val="Source"/>
    <w:basedOn w:val="Standard1"/>
    <w:pPr>
      <w:spacing w:before="200" w:after="300"/>
      <w:outlineLvl w:val="4"/>
    </w:pPr>
    <w:rPr>
      <w:i/>
      <w:iCs/>
      <w:color w:val="A6A6A6"/>
      <w:szCs w:val="20"/>
    </w:rPr>
  </w:style>
  <w:style w:type="paragraph" w:customStyle="1" w:styleId="7Title">
    <w:name w:val="7. Title"/>
    <w:basedOn w:val="Standard1"/>
    <w:pPr>
      <w:spacing w:after="400" w:line="240" w:lineRule="auto"/>
      <w:outlineLvl w:val="0"/>
    </w:pPr>
    <w:rPr>
      <w:rFonts w:ascii="Lato Black" w:hAnsi="Lato Black"/>
      <w:caps/>
      <w:color w:val="48385C"/>
      <w:sz w:val="40"/>
    </w:rPr>
  </w:style>
  <w:style w:type="paragraph" w:customStyle="1" w:styleId="tableh2">
    <w:name w:val="table h2"/>
    <w:pPr>
      <w:widowControl/>
      <w:ind w:left="113" w:right="113"/>
      <w:outlineLvl w:val="5"/>
    </w:pPr>
    <w:rPr>
      <w:rFonts w:ascii="Lato Black" w:hAnsi="Lato Black" w:cs="Arial"/>
      <w:b/>
      <w:bCs/>
      <w:color w:val="48385C"/>
      <w:sz w:val="18"/>
      <w:szCs w:val="18"/>
      <w:lang w:val="en-GB"/>
    </w:rPr>
  </w:style>
  <w:style w:type="paragraph" w:customStyle="1" w:styleId="8Subtitle">
    <w:name w:val="8. Subtitle"/>
    <w:basedOn w:val="Standard1"/>
    <w:pPr>
      <w:spacing w:before="100" w:line="240" w:lineRule="auto"/>
      <w:outlineLvl w:val="1"/>
    </w:pPr>
    <w:rPr>
      <w:rFonts w:ascii="Lato Black" w:hAnsi="Lato Black"/>
      <w:bCs/>
      <w:color w:val="5E9175"/>
      <w:sz w:val="36"/>
      <w:szCs w:val="32"/>
    </w:rPr>
  </w:style>
  <w:style w:type="paragraph" w:customStyle="1" w:styleId="6BulletList">
    <w:name w:val="6. Bullet List"/>
    <w:basedOn w:val="5NumberedList"/>
    <w:pPr>
      <w:ind w:left="357" w:hanging="357"/>
    </w:pPr>
  </w:style>
  <w:style w:type="paragraph" w:styleId="CommentSubject">
    <w:name w:val="annotation subject"/>
    <w:basedOn w:val="CommentText"/>
    <w:pPr>
      <w:spacing w:after="0" w:line="240" w:lineRule="auto"/>
    </w:pPr>
    <w:rPr>
      <w:rFonts w:ascii="Lato" w:hAnsi="Lato"/>
      <w:b/>
      <w:bCs/>
      <w:lang w:val="en-US"/>
    </w:rPr>
  </w:style>
  <w:style w:type="paragraph" w:styleId="FootnoteText">
    <w:name w:val="footnote text"/>
    <w:basedOn w:val="Standard1"/>
    <w:pPr>
      <w:spacing w:line="240" w:lineRule="auto"/>
    </w:pPr>
    <w:rPr>
      <w:szCs w:val="20"/>
    </w:rPr>
  </w:style>
  <w:style w:type="paragraph" w:styleId="DocumentMap">
    <w:name w:val="Document Map"/>
    <w:basedOn w:val="Standar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Heading2">
    <w:name w:val="3. Heading 2"/>
    <w:basedOn w:val="Standard1"/>
    <w:pPr>
      <w:keepNext/>
      <w:keepLines/>
      <w:spacing w:before="50" w:after="100" w:line="240" w:lineRule="auto"/>
      <w:outlineLvl w:val="2"/>
    </w:pPr>
    <w:rPr>
      <w:rFonts w:cs="F"/>
      <w:b/>
      <w:bCs/>
      <w:color w:val="B1A793"/>
      <w:sz w:val="24"/>
      <w:szCs w:val="24"/>
    </w:rPr>
  </w:style>
  <w:style w:type="paragraph" w:customStyle="1" w:styleId="4Heading3-Topic">
    <w:name w:val="4. Heading 3 - Topic"/>
    <w:basedOn w:val="3Heading2"/>
    <w:pPr>
      <w:spacing w:before="0" w:after="60"/>
      <w:outlineLvl w:val="3"/>
    </w:pPr>
    <w:rPr>
      <w:rFonts w:ascii="Lato Heavy" w:hAnsi="Lato Heavy"/>
      <w:color w:val="5C8D73"/>
      <w:sz w:val="20"/>
      <w:szCs w:val="18"/>
    </w:rPr>
  </w:style>
  <w:style w:type="paragraph" w:customStyle="1" w:styleId="tableh3">
    <w:name w:val="table h3"/>
    <w:basedOn w:val="tableh2"/>
    <w:pPr>
      <w:spacing w:before="120" w:after="120"/>
      <w:ind w:left="340"/>
    </w:pPr>
    <w:rPr>
      <w:rFonts w:ascii="Lato Medium" w:hAnsi="Lato Medium"/>
      <w:b w:val="0"/>
      <w:bCs w:val="0"/>
    </w:rPr>
  </w:style>
  <w:style w:type="paragraph" w:customStyle="1" w:styleId="Standard10">
    <w:name w:val="Standard1"/>
    <w:pPr>
      <w:widowControl/>
      <w:spacing w:after="200" w:line="288" w:lineRule="auto"/>
    </w:pPr>
    <w:rPr>
      <w:rFonts w:ascii="Lato" w:hAnsi="Lato" w:cs="Arial"/>
      <w:sz w:val="20"/>
      <w:szCs w:val="22"/>
      <w:lang w:val="en-US"/>
    </w:rPr>
  </w:style>
  <w:style w:type="paragraph" w:styleId="Revision">
    <w:name w:val="Revision"/>
    <w:pPr>
      <w:widowControl/>
    </w:pPr>
    <w:rPr>
      <w:rFonts w:ascii="Lato" w:hAnsi="Lato" w:cs="Arial"/>
      <w:sz w:val="20"/>
      <w:szCs w:val="22"/>
      <w:lang w:val="en-US"/>
    </w:rPr>
  </w:style>
  <w:style w:type="character" w:customStyle="1" w:styleId="HeaderChar">
    <w:name w:val="Header Char"/>
    <w:basedOn w:val="DefaultParagraphFont"/>
    <w:rPr>
      <w:rFonts w:ascii="Lato" w:hAnsi="Lato" w:cs="Arial"/>
      <w:sz w:val="20"/>
      <w:szCs w:val="22"/>
      <w:lang w:val="en-US"/>
    </w:rPr>
  </w:style>
  <w:style w:type="character" w:customStyle="1" w:styleId="FooterChar">
    <w:name w:val="Footer Char"/>
    <w:basedOn w:val="DefaultParagraphFont"/>
    <w:rPr>
      <w:rFonts w:ascii="Lato" w:hAnsi="Lato" w:cs="Arial"/>
      <w:color w:val="808080"/>
      <w:sz w:val="19"/>
      <w:szCs w:val="18"/>
      <w:lang w:val="en-US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8"/>
      <w:szCs w:val="18"/>
      <w:lang w:val="en-US"/>
    </w:rPr>
  </w:style>
  <w:style w:type="character" w:customStyle="1" w:styleId="TitleChar">
    <w:name w:val="Title Char"/>
    <w:basedOn w:val="DefaultParagraphFont"/>
    <w:rPr>
      <w:rFonts w:ascii="Lato Black" w:hAnsi="Lato Black" w:cs="Arial"/>
      <w:b/>
      <w:color w:val="48385C"/>
      <w:sz w:val="44"/>
      <w:szCs w:val="22"/>
      <w:lang w:val="en-US"/>
    </w:rPr>
  </w:style>
  <w:style w:type="character" w:customStyle="1" w:styleId="SubtitleChar">
    <w:name w:val="Subtitle Char"/>
    <w:basedOn w:val="DefaultParagraphFont"/>
    <w:rPr>
      <w:rFonts w:ascii="Lato Black" w:hAnsi="Lato Black" w:cs="Arial"/>
      <w:bCs/>
      <w:color w:val="468CBD"/>
      <w:sz w:val="32"/>
      <w:szCs w:val="32"/>
      <w:lang w:val="en-US"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styleId="PageNumber">
    <w:name w:val="page number"/>
    <w:basedOn w:val="DefaultParagraphFont"/>
  </w:style>
  <w:style w:type="character" w:customStyle="1" w:styleId="Heading2Char">
    <w:name w:val="Heading 2 Char"/>
    <w:basedOn w:val="DefaultParagraphFont"/>
    <w:rPr>
      <w:rFonts w:ascii="Lato Black" w:hAnsi="Lato Black" w:cs="Arial"/>
      <w:bCs/>
      <w:color w:val="468CBD"/>
      <w:sz w:val="22"/>
      <w:szCs w:val="22"/>
    </w:rPr>
  </w:style>
  <w:style w:type="character" w:customStyle="1" w:styleId="Heading1Char">
    <w:name w:val="Heading 1 Char"/>
    <w:basedOn w:val="DefaultParagraphFont"/>
    <w:rPr>
      <w:rFonts w:ascii="Calibri Light" w:hAnsi="Calibri Light" w:cs="F"/>
      <w:color w:val="2F253D"/>
      <w:sz w:val="32"/>
      <w:szCs w:val="32"/>
      <w:lang w:val="en-US"/>
    </w:rPr>
  </w:style>
  <w:style w:type="character" w:customStyle="1" w:styleId="StrongEmphasis">
    <w:name w:val="Strong Emphasis"/>
    <w:rPr>
      <w:b/>
      <w:bCs/>
      <w:color w:val="B1A793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cs="Arial"/>
      <w:sz w:val="20"/>
      <w:szCs w:val="20"/>
      <w:lang w:val="es-CO"/>
    </w:rPr>
  </w:style>
  <w:style w:type="character" w:customStyle="1" w:styleId="Internetlink">
    <w:name w:val="Internet link"/>
    <w:basedOn w:val="DefaultParagraphFont"/>
    <w:rPr>
      <w:color w:val="448BBC"/>
      <w:u w:val="single"/>
    </w:rPr>
  </w:style>
  <w:style w:type="character" w:customStyle="1" w:styleId="UnresolvedMention1">
    <w:name w:val="Unresolved Mention1"/>
    <w:basedOn w:val="DefaultParagraphFont"/>
    <w:rPr>
      <w:color w:val="605E5C"/>
    </w:rPr>
  </w:style>
  <w:style w:type="character" w:customStyle="1" w:styleId="7TitleChar">
    <w:name w:val="7. Title Char"/>
    <w:basedOn w:val="TitleChar"/>
    <w:rPr>
      <w:rFonts w:ascii="Lato Black" w:hAnsi="Lato Black" w:cs="Arial"/>
      <w:b w:val="0"/>
      <w:caps/>
      <w:color w:val="48385C"/>
      <w:sz w:val="40"/>
      <w:szCs w:val="22"/>
      <w:lang w:val="en-US"/>
    </w:rPr>
  </w:style>
  <w:style w:type="character" w:customStyle="1" w:styleId="Heading3Char">
    <w:name w:val="Heading 3 Char"/>
    <w:basedOn w:val="DefaultParagraphFont"/>
    <w:rPr>
      <w:rFonts w:ascii="Calibri Light" w:hAnsi="Calibri Light" w:cs="F"/>
      <w:color w:val="1F1928"/>
      <w:lang w:val="en-US"/>
    </w:rPr>
  </w:style>
  <w:style w:type="character" w:customStyle="1" w:styleId="8SubtitleChar">
    <w:name w:val="8. Subtitle Char"/>
    <w:basedOn w:val="DefaultParagraphFont"/>
    <w:rPr>
      <w:rFonts w:ascii="Lato Black" w:hAnsi="Lato Black" w:cs="Arial"/>
      <w:bCs/>
      <w:color w:val="5E9175"/>
      <w:sz w:val="36"/>
      <w:szCs w:val="32"/>
      <w:lang w:val="en-US"/>
    </w:rPr>
  </w:style>
  <w:style w:type="character" w:customStyle="1" w:styleId="ListParagraphChar">
    <w:name w:val="List Paragraph Char"/>
    <w:basedOn w:val="DefaultParagraphFont"/>
    <w:rPr>
      <w:rFonts w:ascii="Lato" w:eastAsia="Times New Roman" w:hAnsi="Lato" w:cs="Arial"/>
      <w:color w:val="000000"/>
      <w:sz w:val="20"/>
      <w:szCs w:val="22"/>
      <w:lang w:val="en-US"/>
    </w:rPr>
  </w:style>
  <w:style w:type="character" w:customStyle="1" w:styleId="6BulletListChar">
    <w:name w:val="6. Bullet List Char"/>
    <w:basedOn w:val="ListParagraphChar"/>
    <w:rPr>
      <w:rFonts w:ascii="Lato" w:eastAsia="Times New Roman" w:hAnsi="Lato" w:cs="Arial"/>
      <w:bCs/>
      <w:color w:val="000000"/>
      <w:sz w:val="20"/>
      <w:szCs w:val="22"/>
      <w:lang w:val="en-US"/>
    </w:rPr>
  </w:style>
  <w:style w:type="character" w:customStyle="1" w:styleId="CommentSubjectChar">
    <w:name w:val="Comment Subject Char"/>
    <w:basedOn w:val="CommentTextChar"/>
    <w:rPr>
      <w:rFonts w:ascii="Lato" w:hAnsi="Lato" w:cs="Arial"/>
      <w:b/>
      <w:bCs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rPr>
      <w:rFonts w:ascii="Lato" w:hAnsi="Lato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DocumentMapChar">
    <w:name w:val="Document Map Char"/>
    <w:basedOn w:val="DefaultParagraphFont"/>
    <w:rPr>
      <w:rFonts w:ascii="Times New Roman" w:hAnsi="Times New Roman" w:cs="Times New Roman"/>
      <w:lang w:val="en-US"/>
    </w:rPr>
  </w:style>
  <w:style w:type="character" w:styleId="UnresolvedMention">
    <w:name w:val="Unresolved Mention"/>
    <w:basedOn w:val="DefaultParagraphFont"/>
    <w:rPr>
      <w:color w:val="605E5C"/>
    </w:rPr>
  </w:style>
  <w:style w:type="character" w:styleId="FollowedHyperlink">
    <w:name w:val="FollowedHyperlink"/>
    <w:basedOn w:val="DefaultParagraphFont"/>
    <w:rPr>
      <w:color w:val="B1A993"/>
      <w:u w:val="single"/>
    </w:rPr>
  </w:style>
  <w:style w:type="character" w:customStyle="1" w:styleId="Heading4Char">
    <w:name w:val="Heading 4 Char"/>
    <w:basedOn w:val="DefaultParagraphFont"/>
    <w:rPr>
      <w:rFonts w:ascii="Calibri Light" w:hAnsi="Calibri Light" w:cs="F"/>
      <w:i/>
      <w:iCs/>
      <w:color w:val="2F253D"/>
      <w:sz w:val="20"/>
      <w:szCs w:val="22"/>
      <w:lang w:val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E5A65F"/>
    </w:rPr>
  </w:style>
  <w:style w:type="character" w:customStyle="1" w:styleId="ListLabel3">
    <w:name w:val="ListLabel 3"/>
    <w:rPr>
      <w:b/>
      <w:i w:val="0"/>
      <w:color w:val="E5A65F"/>
    </w:rPr>
  </w:style>
  <w:style w:type="character" w:customStyle="1" w:styleId="ListLabel4">
    <w:name w:val="ListLabel 4"/>
    <w:rPr>
      <w:color w:val="468CBD"/>
    </w:rPr>
  </w:style>
  <w:style w:type="character" w:customStyle="1" w:styleId="ListLabel5">
    <w:name w:val="ListLabel 5"/>
    <w:rPr>
      <w:b w:val="0"/>
      <w:i w:val="0"/>
      <w:color w:val="B1A994"/>
      <w:sz w:val="18"/>
    </w:rPr>
  </w:style>
  <w:style w:type="character" w:customStyle="1" w:styleId="ListLabel6">
    <w:name w:val="ListLabel 6"/>
    <w:rPr>
      <w:color w:val="B1A994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numbering" w:customStyle="1" w:styleId="WWNum31">
    <w:name w:val="WWNum31"/>
    <w:basedOn w:val="NoList"/>
    <w:pPr>
      <w:numPr>
        <w:numId w:val="31"/>
      </w:numPr>
    </w:pPr>
  </w:style>
  <w:style w:type="numbering" w:customStyle="1" w:styleId="WWNum32">
    <w:name w:val="WWNum32"/>
    <w:basedOn w:val="NoList"/>
    <w:pPr>
      <w:numPr>
        <w:numId w:val="32"/>
      </w:numPr>
    </w:pPr>
  </w:style>
  <w:style w:type="numbering" w:customStyle="1" w:styleId="WWNum33">
    <w:name w:val="WWNum33"/>
    <w:basedOn w:val="NoList"/>
    <w:pPr>
      <w:numPr>
        <w:numId w:val="33"/>
      </w:numPr>
    </w:pPr>
  </w:style>
  <w:style w:type="numbering" w:customStyle="1" w:styleId="WWNum34">
    <w:name w:val="WWNum34"/>
    <w:basedOn w:val="NoList"/>
    <w:pPr>
      <w:numPr>
        <w:numId w:val="34"/>
      </w:numPr>
    </w:pPr>
  </w:style>
  <w:style w:type="numbering" w:customStyle="1" w:styleId="WWNum35">
    <w:name w:val="WWNum35"/>
    <w:basedOn w:val="NoList"/>
    <w:pPr>
      <w:numPr>
        <w:numId w:val="35"/>
      </w:numPr>
    </w:pPr>
  </w:style>
  <w:style w:type="numbering" w:customStyle="1" w:styleId="WWNum36">
    <w:name w:val="WWNum36"/>
    <w:basedOn w:val="NoList"/>
    <w:pPr>
      <w:numPr>
        <w:numId w:val="36"/>
      </w:numPr>
    </w:pPr>
  </w:style>
  <w:style w:type="numbering" w:customStyle="1" w:styleId="WWNum37">
    <w:name w:val="WWNum37"/>
    <w:basedOn w:val="NoList"/>
    <w:pPr>
      <w:numPr>
        <w:numId w:val="37"/>
      </w:numPr>
    </w:pPr>
  </w:style>
  <w:style w:type="paragraph" w:customStyle="1" w:styleId="Standard">
    <w:name w:val="Standard"/>
    <w:rsid w:val="003C3E28"/>
    <w:rPr>
      <w:rFonts w:ascii="Times New Roman" w:hAnsi="Times New Roman" w:cs="Lucida Sans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udio.landi@globalinitiative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Global Initiative against Transnational Organized C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Landi</dc:creator>
  <cp:lastModifiedBy>ladal86@gmail.com</cp:lastModifiedBy>
  <cp:revision>5</cp:revision>
  <dcterms:created xsi:type="dcterms:W3CDTF">2021-04-20T14:58:00Z</dcterms:created>
  <dcterms:modified xsi:type="dcterms:W3CDTF">2021-05-03T09:25:00Z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